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95671" w14:textId="2022F11C" w:rsidR="00215BC3" w:rsidRPr="005D0FFB" w:rsidRDefault="00215BC3" w:rsidP="00FD55EB">
      <w:pPr>
        <w:ind w:left="1440" w:hanging="1440"/>
        <w:rPr>
          <w:b/>
          <w:bCs/>
          <w:sz w:val="32"/>
          <w:szCs w:val="32"/>
        </w:rPr>
      </w:pPr>
      <w:r w:rsidRPr="005D0FFB">
        <w:rPr>
          <w:b/>
          <w:bCs/>
          <w:sz w:val="32"/>
          <w:szCs w:val="32"/>
        </w:rPr>
        <w:t xml:space="preserve">Laggan Community </w:t>
      </w:r>
      <w:r>
        <w:rPr>
          <w:b/>
          <w:bCs/>
          <w:sz w:val="32"/>
          <w:szCs w:val="32"/>
        </w:rPr>
        <w:t xml:space="preserve"> </w:t>
      </w:r>
      <w:r w:rsidRPr="005D0FFB">
        <w:rPr>
          <w:b/>
          <w:bCs/>
          <w:sz w:val="32"/>
          <w:szCs w:val="32"/>
        </w:rPr>
        <w:t>– Ordinary Meeting</w:t>
      </w:r>
      <w:r>
        <w:rPr>
          <w:b/>
          <w:bCs/>
          <w:sz w:val="32"/>
          <w:szCs w:val="32"/>
        </w:rPr>
        <w:t xml:space="preserve">, </w:t>
      </w:r>
    </w:p>
    <w:p w14:paraId="4C36155A" w14:textId="14016DA8" w:rsidR="00215BC3" w:rsidRDefault="00215BC3" w:rsidP="00FD55EB">
      <w:pPr>
        <w:ind w:left="1440" w:hanging="1440"/>
      </w:pPr>
      <w:r>
        <w:t>Meeting No.</w:t>
      </w:r>
      <w:r w:rsidR="00A26E6C">
        <w:t xml:space="preserve">7 </w:t>
      </w:r>
      <w:r w:rsidR="00352323">
        <w:t>- 22/07</w:t>
      </w:r>
      <w:r w:rsidR="00D31D58">
        <w:t xml:space="preserve">/24 Laggan </w:t>
      </w:r>
      <w:proofErr w:type="spellStart"/>
      <w:r w:rsidR="00352323">
        <w:t>Wplftrax</w:t>
      </w:r>
      <w:proofErr w:type="spellEnd"/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846"/>
        <w:gridCol w:w="6898"/>
        <w:gridCol w:w="1508"/>
      </w:tblGrid>
      <w:tr w:rsidR="005D0FFB" w14:paraId="42F8090E" w14:textId="77777777" w:rsidTr="00D5660B">
        <w:tc>
          <w:tcPr>
            <w:tcW w:w="846" w:type="dxa"/>
          </w:tcPr>
          <w:p w14:paraId="51DDF18A" w14:textId="77777777" w:rsidR="00215BC3" w:rsidRDefault="00215BC3" w:rsidP="00FD55EB">
            <w:pPr>
              <w:ind w:left="1440" w:hanging="1440"/>
            </w:pPr>
            <w:r>
              <w:t>Item</w:t>
            </w:r>
          </w:p>
        </w:tc>
        <w:tc>
          <w:tcPr>
            <w:tcW w:w="6898" w:type="dxa"/>
          </w:tcPr>
          <w:p w14:paraId="4A881ECA" w14:textId="77777777" w:rsidR="00215BC3" w:rsidRDefault="00215BC3" w:rsidP="00FD55EB">
            <w:pPr>
              <w:ind w:left="1440" w:hanging="1440"/>
            </w:pPr>
          </w:p>
        </w:tc>
        <w:tc>
          <w:tcPr>
            <w:tcW w:w="1508" w:type="dxa"/>
          </w:tcPr>
          <w:p w14:paraId="6311F52F" w14:textId="77777777" w:rsidR="00215BC3" w:rsidRDefault="00215BC3" w:rsidP="00FD55EB">
            <w:pPr>
              <w:ind w:left="1440" w:hanging="1440"/>
            </w:pPr>
            <w:r>
              <w:t>Action</w:t>
            </w:r>
          </w:p>
        </w:tc>
      </w:tr>
      <w:tr w:rsidR="005D0FFB" w14:paraId="1C7ACBC6" w14:textId="77777777" w:rsidTr="00D5660B">
        <w:tc>
          <w:tcPr>
            <w:tcW w:w="846" w:type="dxa"/>
          </w:tcPr>
          <w:p w14:paraId="40803707" w14:textId="77777777" w:rsidR="00215BC3" w:rsidRDefault="00215BC3" w:rsidP="00FD55EB">
            <w:pPr>
              <w:ind w:left="1440" w:hanging="1440"/>
            </w:pPr>
            <w:r>
              <w:t>1.</w:t>
            </w:r>
          </w:p>
        </w:tc>
        <w:tc>
          <w:tcPr>
            <w:tcW w:w="6898" w:type="dxa"/>
          </w:tcPr>
          <w:p w14:paraId="5122B8CC" w14:textId="283A845F" w:rsidR="00215BC3" w:rsidRDefault="00215BC3" w:rsidP="008A1EB5">
            <w:pPr>
              <w:ind w:left="1440" w:hanging="1440"/>
            </w:pPr>
            <w:r w:rsidRPr="004B010E">
              <w:rPr>
                <w:b/>
                <w:bCs/>
              </w:rPr>
              <w:t>Attendees</w:t>
            </w:r>
            <w:r>
              <w:t>: K Thew</w:t>
            </w:r>
            <w:r w:rsidR="008A1EB5">
              <w:t xml:space="preserve">, </w:t>
            </w:r>
            <w:r>
              <w:t>A Armstrong</w:t>
            </w:r>
            <w:r w:rsidR="00921AB9" w:rsidRPr="00921AB9">
              <w:t xml:space="preserve">,  </w:t>
            </w:r>
            <w:r w:rsidR="00BF3D09" w:rsidRPr="00BF3D09">
              <w:t xml:space="preserve">A Gallagher, C Hamill, V Macpherson, </w:t>
            </w:r>
            <w:r w:rsidR="00063D17">
              <w:t>C)</w:t>
            </w:r>
            <w:r w:rsidR="00324082">
              <w:t>.  Members of th</w:t>
            </w:r>
            <w:r w:rsidR="00405404">
              <w:t>e</w:t>
            </w:r>
            <w:r w:rsidR="00324082">
              <w:t xml:space="preserve"> public</w:t>
            </w:r>
            <w:r w:rsidR="00884964">
              <w:t xml:space="preserve"> –, D Narro, </w:t>
            </w:r>
            <w:r w:rsidR="00A62A8D">
              <w:t xml:space="preserve">H </w:t>
            </w:r>
            <w:r w:rsidR="00884964">
              <w:t>Narro</w:t>
            </w:r>
            <w:r w:rsidR="00405404">
              <w:t xml:space="preserve">, </w:t>
            </w:r>
            <w:r w:rsidR="0015744D">
              <w:t>W Todd</w:t>
            </w:r>
            <w:r w:rsidR="007800E1">
              <w:t xml:space="preserve">, </w:t>
            </w:r>
            <w:r w:rsidR="0015744D">
              <w:t xml:space="preserve">         </w:t>
            </w:r>
            <w:r w:rsidR="007800E1">
              <w:t>A McPherson</w:t>
            </w:r>
            <w:r w:rsidR="000612A0">
              <w:t xml:space="preserve">, </w:t>
            </w:r>
            <w:r w:rsidR="001D021C">
              <w:t>A Fielden</w:t>
            </w:r>
          </w:p>
          <w:p w14:paraId="094462F7" w14:textId="5C68EB7C" w:rsidR="008A1EB5" w:rsidRDefault="008A1EB5" w:rsidP="008A1EB5">
            <w:pPr>
              <w:ind w:left="1440" w:hanging="1440"/>
            </w:pPr>
            <w:r>
              <w:rPr>
                <w:b/>
                <w:bCs/>
              </w:rPr>
              <w:t>Apologies</w:t>
            </w:r>
            <w:r w:rsidRPr="008A1EB5">
              <w:t>:</w:t>
            </w:r>
            <w:r w:rsidR="00921AB9">
              <w:t xml:space="preserve"> </w:t>
            </w:r>
            <w:r w:rsidR="007800E1">
              <w:t xml:space="preserve">M Gallagher, </w:t>
            </w:r>
            <w:r w:rsidR="00063D17">
              <w:t>K Fletcher</w:t>
            </w:r>
            <w:r w:rsidR="007800E1">
              <w:t xml:space="preserve">, A Todd, M </w:t>
            </w:r>
            <w:r w:rsidR="007B2CCA">
              <w:t>Khazaka</w:t>
            </w:r>
            <w:r w:rsidR="007800E1">
              <w:t>, J Berry</w:t>
            </w:r>
          </w:p>
          <w:p w14:paraId="086CA48B" w14:textId="0679F0F3" w:rsidR="00215BC3" w:rsidRDefault="00955FBB" w:rsidP="008A1EB5">
            <w:pPr>
              <w:ind w:left="1440" w:hanging="1440"/>
            </w:pPr>
            <w:r>
              <w:t>Meeting declared quorate</w:t>
            </w:r>
            <w:r w:rsidR="0015744D">
              <w:t>.</w:t>
            </w:r>
          </w:p>
        </w:tc>
        <w:tc>
          <w:tcPr>
            <w:tcW w:w="1508" w:type="dxa"/>
          </w:tcPr>
          <w:p w14:paraId="4AF10C89" w14:textId="77777777" w:rsidR="00215BC3" w:rsidRDefault="00215BC3" w:rsidP="00FD55EB">
            <w:pPr>
              <w:ind w:left="1440" w:hanging="1440"/>
            </w:pPr>
          </w:p>
        </w:tc>
      </w:tr>
      <w:tr w:rsidR="004B010E" w14:paraId="4DC373BE" w14:textId="77777777" w:rsidTr="00D5660B">
        <w:tc>
          <w:tcPr>
            <w:tcW w:w="846" w:type="dxa"/>
          </w:tcPr>
          <w:p w14:paraId="2DE822E7" w14:textId="77777777" w:rsidR="00215BC3" w:rsidRDefault="00215BC3" w:rsidP="00FD55EB">
            <w:pPr>
              <w:ind w:left="1440" w:hanging="1440"/>
            </w:pPr>
            <w:r>
              <w:t>2.</w:t>
            </w:r>
          </w:p>
        </w:tc>
        <w:tc>
          <w:tcPr>
            <w:tcW w:w="6898" w:type="dxa"/>
          </w:tcPr>
          <w:p w14:paraId="3D8FC5B2" w14:textId="1F0A85CB" w:rsidR="00215BC3" w:rsidRDefault="00215BC3" w:rsidP="00FD55EB">
            <w:pPr>
              <w:ind w:left="1440" w:hanging="1440"/>
              <w:rPr>
                <w:b/>
                <w:bCs/>
              </w:rPr>
            </w:pPr>
            <w:r>
              <w:rPr>
                <w:b/>
                <w:bCs/>
              </w:rPr>
              <w:t xml:space="preserve">Approval of Minutes LCC </w:t>
            </w:r>
            <w:r w:rsidR="00A26E6C">
              <w:rPr>
                <w:b/>
                <w:bCs/>
              </w:rPr>
              <w:t>18/06</w:t>
            </w:r>
            <w:r>
              <w:rPr>
                <w:b/>
                <w:bCs/>
              </w:rPr>
              <w:t>/23</w:t>
            </w:r>
          </w:p>
          <w:p w14:paraId="4FA005F8" w14:textId="5D12AB3A" w:rsidR="00215BC3" w:rsidRPr="004B010E" w:rsidRDefault="008F2CCA" w:rsidP="00FD55EB">
            <w:pPr>
              <w:ind w:left="1440" w:hanging="1440"/>
            </w:pPr>
            <w:r>
              <w:t>AA</w:t>
            </w:r>
            <w:r w:rsidR="00200381">
              <w:t xml:space="preserve"> seconded </w:t>
            </w:r>
            <w:r>
              <w:t>CH</w:t>
            </w:r>
            <w:r w:rsidR="00955FBB">
              <w:t xml:space="preserve"> </w:t>
            </w:r>
          </w:p>
        </w:tc>
        <w:tc>
          <w:tcPr>
            <w:tcW w:w="1508" w:type="dxa"/>
          </w:tcPr>
          <w:p w14:paraId="0C202098" w14:textId="77777777" w:rsidR="00215BC3" w:rsidRDefault="00215BC3" w:rsidP="00CC5E4D"/>
          <w:p w14:paraId="4911DFCC" w14:textId="7673882E" w:rsidR="00CC5E4D" w:rsidRDefault="00CC5E4D" w:rsidP="00CC5E4D"/>
        </w:tc>
      </w:tr>
      <w:tr w:rsidR="004B010E" w14:paraId="0B9496AE" w14:textId="77777777" w:rsidTr="00D5660B">
        <w:tc>
          <w:tcPr>
            <w:tcW w:w="846" w:type="dxa"/>
          </w:tcPr>
          <w:p w14:paraId="5E3C29AC" w14:textId="77777777" w:rsidR="00215BC3" w:rsidRDefault="00215BC3" w:rsidP="00FD55EB">
            <w:pPr>
              <w:ind w:left="1440" w:hanging="1440"/>
            </w:pPr>
            <w:r>
              <w:t>3.</w:t>
            </w:r>
          </w:p>
        </w:tc>
        <w:tc>
          <w:tcPr>
            <w:tcW w:w="6898" w:type="dxa"/>
          </w:tcPr>
          <w:p w14:paraId="451789AB" w14:textId="77777777" w:rsidR="00215BC3" w:rsidRDefault="00215BC3" w:rsidP="00FD55EB">
            <w:pPr>
              <w:ind w:left="1440" w:hanging="1440"/>
              <w:rPr>
                <w:b/>
                <w:bCs/>
              </w:rPr>
            </w:pPr>
            <w:r>
              <w:rPr>
                <w:b/>
                <w:bCs/>
              </w:rPr>
              <w:t>Matters Arising</w:t>
            </w:r>
          </w:p>
          <w:p w14:paraId="57DC90B7" w14:textId="7F044DE3" w:rsidR="003E7EFA" w:rsidRDefault="00CB0947" w:rsidP="00057116">
            <w:pPr>
              <w:pStyle w:val="ListParagraph"/>
              <w:numPr>
                <w:ilvl w:val="0"/>
                <w:numId w:val="1"/>
              </w:numPr>
            </w:pPr>
            <w:r>
              <w:t>Glen Truim – advice on how to contact Google Maps re use by inappropriate vehicles</w:t>
            </w:r>
            <w:r w:rsidR="00445862">
              <w:t>.</w:t>
            </w:r>
            <w:r w:rsidR="00B559B9">
              <w:t xml:space="preserve"> After little response from Google</w:t>
            </w:r>
            <w:r w:rsidR="00FF54DA">
              <w:t xml:space="preserve"> </w:t>
            </w:r>
            <w:r w:rsidR="00445862">
              <w:t>KT</w:t>
            </w:r>
            <w:r w:rsidR="00FF54DA">
              <w:t xml:space="preserve"> </w:t>
            </w:r>
            <w:r w:rsidR="00445862">
              <w:t xml:space="preserve">to liaise with </w:t>
            </w:r>
            <w:r w:rsidR="002D7703">
              <w:t xml:space="preserve">Highland Council re </w:t>
            </w:r>
            <w:r w:rsidR="006A21A7">
              <w:t xml:space="preserve">this procedure. </w:t>
            </w:r>
          </w:p>
          <w:p w14:paraId="6C699F00" w14:textId="77777777" w:rsidR="00EB341B" w:rsidRDefault="00EB341B" w:rsidP="00057116">
            <w:pPr>
              <w:pStyle w:val="ListParagraph"/>
              <w:numPr>
                <w:ilvl w:val="0"/>
                <w:numId w:val="1"/>
              </w:numPr>
            </w:pPr>
            <w:r>
              <w:t>Church (meeting held 18 June 24)</w:t>
            </w:r>
            <w:r w:rsidR="00FF54DA">
              <w:t xml:space="preserve"> There will be </w:t>
            </w:r>
            <w:r w:rsidR="003F0EDD">
              <w:t>zoom</w:t>
            </w:r>
            <w:r w:rsidR="00FF54DA">
              <w:t xml:space="preserve"> meetin</w:t>
            </w:r>
            <w:r w:rsidR="0076679F">
              <w:t xml:space="preserve">g with the </w:t>
            </w:r>
            <w:proofErr w:type="spellStart"/>
            <w:r w:rsidR="0076679F">
              <w:t>sub committee</w:t>
            </w:r>
            <w:proofErr w:type="spellEnd"/>
            <w:r w:rsidR="0076679F">
              <w:t xml:space="preserve"> re interested parties and proposed business plans</w:t>
            </w:r>
            <w:r w:rsidR="003F0EDD">
              <w:t>.  Minutes will be provided from this meeting</w:t>
            </w:r>
            <w:r w:rsidR="007E18DA">
              <w:t>.</w:t>
            </w:r>
          </w:p>
          <w:p w14:paraId="15FE5333" w14:textId="47BA5A97" w:rsidR="007E18DA" w:rsidRPr="004B010E" w:rsidRDefault="007E18DA" w:rsidP="00057116">
            <w:pPr>
              <w:pStyle w:val="ListParagraph"/>
              <w:numPr>
                <w:ilvl w:val="0"/>
                <w:numId w:val="1"/>
              </w:numPr>
            </w:pPr>
            <w:r>
              <w:t xml:space="preserve">Ecology Survey – We have been invited to join a Teams </w:t>
            </w:r>
            <w:r w:rsidR="00F06FC8">
              <w:t>meeting to look</w:t>
            </w:r>
            <w:r w:rsidR="000C5181">
              <w:t xml:space="preserve"> at the strategy and give feedback. CH will email everyone</w:t>
            </w:r>
            <w:r w:rsidR="00B9010E">
              <w:t xml:space="preserve"> to see if we get any comments on this matter.</w:t>
            </w:r>
          </w:p>
        </w:tc>
        <w:tc>
          <w:tcPr>
            <w:tcW w:w="1508" w:type="dxa"/>
          </w:tcPr>
          <w:p w14:paraId="58CA78C8" w14:textId="77777777" w:rsidR="00215BC3" w:rsidRDefault="00215BC3" w:rsidP="00FD55EB">
            <w:pPr>
              <w:ind w:left="1440" w:hanging="1440"/>
            </w:pPr>
          </w:p>
          <w:p w14:paraId="6A8885C4" w14:textId="77777777" w:rsidR="00215BC3" w:rsidRDefault="00215BC3" w:rsidP="00FD55EB">
            <w:pPr>
              <w:ind w:left="1440" w:hanging="1440"/>
            </w:pPr>
          </w:p>
          <w:p w14:paraId="1280ACBD" w14:textId="77777777" w:rsidR="00215BC3" w:rsidRDefault="00215BC3" w:rsidP="00FD55EB">
            <w:pPr>
              <w:ind w:left="1440" w:hanging="1440"/>
            </w:pPr>
          </w:p>
          <w:p w14:paraId="693991E3" w14:textId="77777777" w:rsidR="00215BC3" w:rsidRDefault="00215BC3" w:rsidP="00877BFB"/>
          <w:p w14:paraId="609E93B2" w14:textId="77777777" w:rsidR="00215BC3" w:rsidRDefault="00215BC3" w:rsidP="00877BFB"/>
          <w:p w14:paraId="3E94F286" w14:textId="77777777" w:rsidR="00215BC3" w:rsidRDefault="00215BC3" w:rsidP="00877BFB"/>
          <w:p w14:paraId="3FB48665" w14:textId="7DE94BD9" w:rsidR="0080110F" w:rsidRDefault="0080110F" w:rsidP="003E78EA"/>
        </w:tc>
      </w:tr>
      <w:tr w:rsidR="00E7668F" w14:paraId="6E6CA41B" w14:textId="77777777" w:rsidTr="00D5660B">
        <w:tc>
          <w:tcPr>
            <w:tcW w:w="846" w:type="dxa"/>
          </w:tcPr>
          <w:p w14:paraId="5E653759" w14:textId="77777777" w:rsidR="00215BC3" w:rsidRDefault="00215BC3" w:rsidP="00FD55EB">
            <w:pPr>
              <w:ind w:left="1440" w:hanging="1440"/>
            </w:pPr>
            <w:r>
              <w:t>4.</w:t>
            </w:r>
          </w:p>
        </w:tc>
        <w:tc>
          <w:tcPr>
            <w:tcW w:w="6898" w:type="dxa"/>
          </w:tcPr>
          <w:p w14:paraId="7080971E" w14:textId="77777777" w:rsidR="004937B1" w:rsidRDefault="00215BC3" w:rsidP="00EB4757">
            <w:pPr>
              <w:ind w:left="1440" w:hanging="1440"/>
            </w:pPr>
            <w:r>
              <w:rPr>
                <w:b/>
                <w:bCs/>
              </w:rPr>
              <w:t>SSE Renewables Community Investment Benefit</w:t>
            </w:r>
            <w:r w:rsidRPr="00F45CDD">
              <w:t xml:space="preserve">. </w:t>
            </w:r>
          </w:p>
          <w:p w14:paraId="3F230A02" w14:textId="2794B671" w:rsidR="00DE3E0E" w:rsidRDefault="00B9010E" w:rsidP="004937B1">
            <w:pPr>
              <w:pStyle w:val="ListParagraph"/>
              <w:numPr>
                <w:ilvl w:val="0"/>
                <w:numId w:val="17"/>
              </w:numPr>
            </w:pPr>
            <w:r>
              <w:t xml:space="preserve">KT and AG have had a meeting with </w:t>
            </w:r>
            <w:r w:rsidR="00C153DA">
              <w:t>John Fotheringham and Tony Piri</w:t>
            </w:r>
            <w:r w:rsidR="00706DED">
              <w:t>am</w:t>
            </w:r>
            <w:r w:rsidR="006A010A">
              <w:t xml:space="preserve"> </w:t>
            </w:r>
            <w:r w:rsidR="00706DED">
              <w:t xml:space="preserve">at Spean Bridge.  They have given us some excellent advice </w:t>
            </w:r>
            <w:r w:rsidR="00F4791E">
              <w:t>and sample documentation which we can act upon.  Our next step will be to apply</w:t>
            </w:r>
            <w:r w:rsidR="006F724E">
              <w:t xml:space="preserve"> to (or meet with) OSCR with regard to the setting up of a dedicated SCIO in order that our SSE fund can be properly managed.  The </w:t>
            </w:r>
            <w:r w:rsidR="00453C74">
              <w:t xml:space="preserve">problem that we foresee is that volunteers will be required for the SCIO and as such we discussed </w:t>
            </w:r>
            <w:r w:rsidR="00197525">
              <w:t xml:space="preserve">asking each of the other groups in Laggan to provide representation where possible.  </w:t>
            </w:r>
          </w:p>
          <w:p w14:paraId="6C093CA1" w14:textId="12AD6C5D" w:rsidR="000E0311" w:rsidRPr="00EB4757" w:rsidRDefault="003926A1" w:rsidP="00596BAB">
            <w:pPr>
              <w:pStyle w:val="ListParagraph"/>
              <w:numPr>
                <w:ilvl w:val="0"/>
                <w:numId w:val="17"/>
              </w:numPr>
            </w:pPr>
            <w:r>
              <w:t>As MK not present we have not had an update on the student grants</w:t>
            </w:r>
            <w:r w:rsidR="007C7A32">
              <w:t>/fun</w:t>
            </w:r>
            <w:r w:rsidR="000E0311">
              <w:t>d</w:t>
            </w:r>
          </w:p>
        </w:tc>
        <w:tc>
          <w:tcPr>
            <w:tcW w:w="1508" w:type="dxa"/>
          </w:tcPr>
          <w:p w14:paraId="3967CA86" w14:textId="77777777" w:rsidR="00215BC3" w:rsidRDefault="00215BC3" w:rsidP="00FD55EB">
            <w:pPr>
              <w:ind w:left="1440" w:hanging="1440"/>
            </w:pPr>
          </w:p>
          <w:p w14:paraId="1659B07D" w14:textId="77777777" w:rsidR="00215BC3" w:rsidRDefault="00215BC3" w:rsidP="00FD55EB">
            <w:pPr>
              <w:ind w:left="1440" w:hanging="1440"/>
            </w:pPr>
          </w:p>
          <w:p w14:paraId="3FEFD29A" w14:textId="77777777" w:rsidR="00EB4757" w:rsidRDefault="00EB4757" w:rsidP="00FD55EB">
            <w:pPr>
              <w:ind w:left="1440" w:hanging="1440"/>
            </w:pPr>
          </w:p>
          <w:p w14:paraId="293A0202" w14:textId="77777777" w:rsidR="00EB4757" w:rsidRDefault="00EB4757" w:rsidP="00FD55EB">
            <w:pPr>
              <w:ind w:left="1440" w:hanging="1440"/>
            </w:pPr>
          </w:p>
          <w:p w14:paraId="3B374C21" w14:textId="77777777" w:rsidR="00101F66" w:rsidRDefault="00101F66" w:rsidP="00FD55EB">
            <w:pPr>
              <w:ind w:left="1440" w:hanging="1440"/>
            </w:pPr>
          </w:p>
          <w:p w14:paraId="1907304E" w14:textId="77777777" w:rsidR="00101F66" w:rsidRDefault="00101F66" w:rsidP="00FD55EB">
            <w:pPr>
              <w:ind w:left="1440" w:hanging="1440"/>
            </w:pPr>
          </w:p>
          <w:p w14:paraId="0FBE8CF1" w14:textId="77777777" w:rsidR="00EB4757" w:rsidRDefault="00EB4757" w:rsidP="00FD55EB">
            <w:pPr>
              <w:ind w:left="1440" w:hanging="1440"/>
            </w:pPr>
          </w:p>
          <w:p w14:paraId="391DF356" w14:textId="77777777" w:rsidR="00EB4757" w:rsidRDefault="00EB4757" w:rsidP="00FD55EB">
            <w:pPr>
              <w:ind w:left="1440" w:hanging="1440"/>
            </w:pPr>
          </w:p>
          <w:p w14:paraId="4870AE39" w14:textId="77777777" w:rsidR="00BD2DE8" w:rsidRDefault="00BD2DE8" w:rsidP="00FD55EB">
            <w:pPr>
              <w:ind w:left="1440" w:hanging="1440"/>
            </w:pPr>
          </w:p>
          <w:p w14:paraId="1A29F226" w14:textId="450E73C0" w:rsidR="00215BC3" w:rsidRDefault="00215BC3" w:rsidP="00FD55EB">
            <w:pPr>
              <w:ind w:left="1440" w:hanging="1440"/>
            </w:pPr>
          </w:p>
          <w:p w14:paraId="3C99AC1D" w14:textId="77777777" w:rsidR="00215BC3" w:rsidRDefault="00215BC3" w:rsidP="00831B6F"/>
        </w:tc>
      </w:tr>
      <w:tr w:rsidR="00776C93" w14:paraId="0480F723" w14:textId="77777777" w:rsidTr="00D5660B">
        <w:tc>
          <w:tcPr>
            <w:tcW w:w="846" w:type="dxa"/>
          </w:tcPr>
          <w:p w14:paraId="58E09C43" w14:textId="77777777" w:rsidR="00215BC3" w:rsidRDefault="00215BC3" w:rsidP="00FD55EB">
            <w:pPr>
              <w:ind w:left="1440" w:hanging="1440"/>
            </w:pPr>
            <w:r>
              <w:t>5.</w:t>
            </w:r>
          </w:p>
        </w:tc>
        <w:tc>
          <w:tcPr>
            <w:tcW w:w="6898" w:type="dxa"/>
          </w:tcPr>
          <w:p w14:paraId="1C7A0586" w14:textId="78F99AFA" w:rsidR="00747698" w:rsidRPr="00747698" w:rsidRDefault="00215BC3" w:rsidP="00747698">
            <w:pPr>
              <w:ind w:left="1440" w:hanging="1440"/>
              <w:rPr>
                <w:b/>
                <w:bCs/>
              </w:rPr>
            </w:pPr>
            <w:r>
              <w:rPr>
                <w:b/>
                <w:bCs/>
              </w:rPr>
              <w:t>Financial Report</w:t>
            </w:r>
            <w:r w:rsidR="00747698">
              <w:rPr>
                <w:b/>
                <w:bCs/>
              </w:rPr>
              <w:t xml:space="preserve">s for </w:t>
            </w:r>
            <w:r w:rsidR="00747698" w:rsidRPr="00747698">
              <w:rPr>
                <w:b/>
                <w:bCs/>
              </w:rPr>
              <w:t>May and June 2024</w:t>
            </w:r>
          </w:p>
          <w:p w14:paraId="1082F30D" w14:textId="77777777" w:rsidR="00741C93" w:rsidRDefault="00741C93" w:rsidP="00741C93">
            <w:pPr>
              <w:ind w:left="1440" w:hanging="1440"/>
            </w:pPr>
            <w:r>
              <w:t>Treasurer report Laggan Community Council</w:t>
            </w:r>
          </w:p>
          <w:p w14:paraId="0AB2FE10" w14:textId="72D073BE" w:rsidR="00741C93" w:rsidRDefault="00741C93" w:rsidP="00741C93">
            <w:pPr>
              <w:ind w:left="1440" w:hanging="1440"/>
            </w:pPr>
            <w:r>
              <w:t>22 July 2024</w:t>
            </w:r>
            <w:r w:rsidR="00F36578">
              <w:t xml:space="preserve"> </w:t>
            </w:r>
          </w:p>
          <w:p w14:paraId="395F8251" w14:textId="48E0331C" w:rsidR="00741C93" w:rsidRDefault="00741C93" w:rsidP="00741C93">
            <w:pPr>
              <w:ind w:left="1440" w:hanging="1440"/>
            </w:pPr>
            <w:r>
              <w:t>Previous bank balance</w:t>
            </w:r>
            <w:r>
              <w:tab/>
            </w:r>
            <w:r w:rsidR="00F36578">
              <w:t xml:space="preserve">                                                                       </w:t>
            </w:r>
            <w:r>
              <w:t>£5008.58</w:t>
            </w:r>
          </w:p>
          <w:p w14:paraId="3514C45C" w14:textId="77777777" w:rsidR="00741C93" w:rsidRDefault="00741C93" w:rsidP="00741C93">
            <w:pPr>
              <w:ind w:left="1440" w:hanging="1440"/>
            </w:pPr>
            <w:r>
              <w:t>Expenditures since previous meeting:</w:t>
            </w:r>
          </w:p>
          <w:p w14:paraId="78BDCF2A" w14:textId="693A0B4D" w:rsidR="00741C93" w:rsidRDefault="00741C93" w:rsidP="00741C93">
            <w:pPr>
              <w:ind w:left="1440" w:hanging="1440"/>
            </w:pPr>
            <w:r>
              <w:t xml:space="preserve">Available Council funds: </w:t>
            </w:r>
            <w:r>
              <w:tab/>
            </w:r>
            <w:r w:rsidR="00F36578">
              <w:t xml:space="preserve">                                                          </w:t>
            </w:r>
            <w:r>
              <w:t>£677.34</w:t>
            </w:r>
          </w:p>
          <w:p w14:paraId="24C184FB" w14:textId="5AA76C28" w:rsidR="00741C93" w:rsidRDefault="00741C93" w:rsidP="00741C93">
            <w:pPr>
              <w:ind w:left="1440" w:hanging="1440"/>
            </w:pPr>
            <w:r>
              <w:t>1.</w:t>
            </w:r>
            <w:r>
              <w:tab/>
              <w:t>Karen Thew minutes March, April, May</w:t>
            </w:r>
            <w:r>
              <w:tab/>
            </w:r>
            <w:r w:rsidR="00E54FE6">
              <w:t xml:space="preserve">              </w:t>
            </w:r>
            <w:r>
              <w:t>-£90</w:t>
            </w:r>
          </w:p>
          <w:p w14:paraId="2F175B70" w14:textId="77777777" w:rsidR="00741C93" w:rsidRDefault="00741C93" w:rsidP="00741C93">
            <w:pPr>
              <w:ind w:left="1440" w:hanging="1440"/>
            </w:pPr>
            <w:r>
              <w:t>2.</w:t>
            </w:r>
            <w:r>
              <w:tab/>
              <w:t>Laggan Community hall hire April, May, June</w:t>
            </w:r>
            <w:r>
              <w:tab/>
              <w:t>-£60</w:t>
            </w:r>
          </w:p>
          <w:p w14:paraId="2E1BB1C1" w14:textId="21FBC355" w:rsidR="00741C93" w:rsidRDefault="00741C93" w:rsidP="00741C93">
            <w:pPr>
              <w:ind w:left="1440" w:hanging="1440"/>
            </w:pPr>
            <w:r>
              <w:t xml:space="preserve">  Sub-total:</w:t>
            </w:r>
            <w:r>
              <w:tab/>
            </w:r>
            <w:r w:rsidR="00F36578">
              <w:t xml:space="preserve">                                                                                      </w:t>
            </w:r>
            <w:r>
              <w:t>-£150</w:t>
            </w:r>
          </w:p>
          <w:p w14:paraId="777EF953" w14:textId="5AB4A7C5" w:rsidR="00741C93" w:rsidRDefault="00741C93" w:rsidP="00741C93">
            <w:pPr>
              <w:ind w:left="1440" w:hanging="1440"/>
            </w:pPr>
            <w:r>
              <w:t>Balance available to council</w:t>
            </w:r>
            <w:r>
              <w:tab/>
            </w:r>
            <w:r w:rsidR="00E54FE6">
              <w:t xml:space="preserve">                                                          </w:t>
            </w:r>
            <w:r>
              <w:t>£527.34</w:t>
            </w:r>
          </w:p>
          <w:p w14:paraId="0F931BD9" w14:textId="74B50D44" w:rsidR="00741C93" w:rsidRDefault="00741C93" w:rsidP="00741C93">
            <w:pPr>
              <w:ind w:left="1440" w:hanging="1440"/>
            </w:pPr>
            <w:r>
              <w:t>Ringfenced:</w:t>
            </w:r>
            <w:r>
              <w:tab/>
            </w:r>
          </w:p>
          <w:p w14:paraId="19A01506" w14:textId="464E8752" w:rsidR="00741C93" w:rsidRDefault="00741C93" w:rsidP="00741C93">
            <w:pPr>
              <w:ind w:left="1440" w:hanging="1440"/>
            </w:pPr>
            <w:r>
              <w:t xml:space="preserve">  SSE Micro Grant money </w:t>
            </w:r>
            <w:r>
              <w:tab/>
            </w:r>
            <w:r w:rsidR="00E54FE6">
              <w:t xml:space="preserve">                                                         </w:t>
            </w:r>
            <w:r>
              <w:t>£4,280.17</w:t>
            </w:r>
          </w:p>
          <w:p w14:paraId="2D533BB5" w14:textId="08686031" w:rsidR="00741C93" w:rsidRDefault="00741C93" w:rsidP="00741C93">
            <w:pPr>
              <w:ind w:left="1440" w:hanging="1440"/>
            </w:pPr>
            <w:r>
              <w:t>1.</w:t>
            </w:r>
            <w:r>
              <w:tab/>
              <w:t xml:space="preserve">J. Warner Microsoft licence </w:t>
            </w:r>
            <w:r>
              <w:tab/>
            </w:r>
            <w:r w:rsidR="00E54FE6">
              <w:t xml:space="preserve">                            </w:t>
            </w:r>
            <w:r>
              <w:t>-£59.99</w:t>
            </w:r>
          </w:p>
          <w:p w14:paraId="6D264EE4" w14:textId="77777777" w:rsidR="00741C93" w:rsidRDefault="00741C93" w:rsidP="00741C93">
            <w:pPr>
              <w:ind w:left="1440" w:hanging="1440"/>
            </w:pPr>
            <w:r>
              <w:t xml:space="preserve">  Sub-total:</w:t>
            </w:r>
            <w:r>
              <w:tab/>
              <w:t>-£59.99</w:t>
            </w:r>
          </w:p>
          <w:p w14:paraId="71AD6D3F" w14:textId="10C39156" w:rsidR="00741C93" w:rsidRDefault="00741C93" w:rsidP="00741C93">
            <w:pPr>
              <w:ind w:left="1440" w:hanging="1440"/>
            </w:pPr>
            <w:r>
              <w:t>Balance available SSE Micro Grants</w:t>
            </w:r>
            <w:r>
              <w:tab/>
            </w:r>
            <w:r w:rsidR="00E54FE6">
              <w:t xml:space="preserve">                                           </w:t>
            </w:r>
            <w:r>
              <w:t>£4220.18</w:t>
            </w:r>
          </w:p>
          <w:p w14:paraId="254503CC" w14:textId="3A9B9E68" w:rsidR="00741C93" w:rsidRDefault="00741C93" w:rsidP="00741C93">
            <w:pPr>
              <w:ind w:left="1440" w:hanging="1440"/>
            </w:pPr>
            <w:r>
              <w:t>CNPA funds for environmental/litter projects</w:t>
            </w:r>
            <w:r>
              <w:tab/>
            </w:r>
            <w:r w:rsidR="00E54FE6">
              <w:t xml:space="preserve">                             </w:t>
            </w:r>
            <w:r>
              <w:t xml:space="preserve">£51.07 </w:t>
            </w:r>
          </w:p>
          <w:p w14:paraId="69B52BAB" w14:textId="257FC9FB" w:rsidR="00215BC3" w:rsidRPr="00747698" w:rsidRDefault="00F36578" w:rsidP="00F36578">
            <w:pPr>
              <w:ind w:left="1440" w:hanging="1440"/>
            </w:pPr>
            <w:r>
              <w:t>C</w:t>
            </w:r>
            <w:r w:rsidR="00741C93">
              <w:t>urrent bank balance (677.34 + 4280.17 + 51.07)</w:t>
            </w:r>
            <w:r w:rsidR="00741C93">
              <w:tab/>
            </w:r>
            <w:r w:rsidR="00E54FE6">
              <w:t xml:space="preserve">               </w:t>
            </w:r>
            <w:r w:rsidR="00741C93">
              <w:t>£4798.59</w:t>
            </w:r>
          </w:p>
        </w:tc>
        <w:tc>
          <w:tcPr>
            <w:tcW w:w="1508" w:type="dxa"/>
          </w:tcPr>
          <w:p w14:paraId="3C2D9E97" w14:textId="77777777" w:rsidR="00215BC3" w:rsidRDefault="00215BC3" w:rsidP="00FD55EB">
            <w:pPr>
              <w:ind w:left="1440" w:hanging="1440"/>
            </w:pPr>
          </w:p>
          <w:p w14:paraId="0A3662FF" w14:textId="77777777" w:rsidR="00667F2D" w:rsidRDefault="00667F2D" w:rsidP="00FD55EB">
            <w:pPr>
              <w:ind w:left="1440" w:hanging="1440"/>
            </w:pPr>
          </w:p>
          <w:p w14:paraId="538467C7" w14:textId="77777777" w:rsidR="00667F2D" w:rsidRDefault="00667F2D" w:rsidP="00FD55EB">
            <w:pPr>
              <w:ind w:left="1440" w:hanging="1440"/>
            </w:pPr>
          </w:p>
          <w:p w14:paraId="31A4BEF1" w14:textId="77777777" w:rsidR="00667F2D" w:rsidRDefault="00667F2D" w:rsidP="00FD55EB">
            <w:pPr>
              <w:ind w:left="1440" w:hanging="1440"/>
            </w:pPr>
          </w:p>
          <w:p w14:paraId="196EA233" w14:textId="77777777" w:rsidR="00596BAB" w:rsidRDefault="00596BAB" w:rsidP="00FD55EB">
            <w:pPr>
              <w:ind w:left="1440" w:hanging="1440"/>
            </w:pPr>
          </w:p>
          <w:p w14:paraId="7934AAD3" w14:textId="77777777" w:rsidR="00596BAB" w:rsidRDefault="00596BAB" w:rsidP="00FD55EB">
            <w:pPr>
              <w:ind w:left="1440" w:hanging="1440"/>
            </w:pPr>
          </w:p>
          <w:p w14:paraId="7D61AFE7" w14:textId="77777777" w:rsidR="00596BAB" w:rsidRDefault="00596BAB" w:rsidP="00FD55EB">
            <w:pPr>
              <w:ind w:left="1440" w:hanging="1440"/>
            </w:pPr>
          </w:p>
          <w:p w14:paraId="2E0D8021" w14:textId="77777777" w:rsidR="00596BAB" w:rsidRDefault="00596BAB" w:rsidP="00FD55EB">
            <w:pPr>
              <w:ind w:left="1440" w:hanging="1440"/>
            </w:pPr>
          </w:p>
          <w:p w14:paraId="3491392E" w14:textId="77777777" w:rsidR="00596BAB" w:rsidRDefault="00596BAB" w:rsidP="00FD55EB">
            <w:pPr>
              <w:ind w:left="1440" w:hanging="1440"/>
            </w:pPr>
          </w:p>
          <w:p w14:paraId="62F8E144" w14:textId="77777777" w:rsidR="00596BAB" w:rsidRDefault="00596BAB" w:rsidP="00FD55EB">
            <w:pPr>
              <w:ind w:left="1440" w:hanging="1440"/>
            </w:pPr>
          </w:p>
          <w:p w14:paraId="3125C9CC" w14:textId="77777777" w:rsidR="00596BAB" w:rsidRDefault="00596BAB" w:rsidP="00FD55EB">
            <w:pPr>
              <w:ind w:left="1440" w:hanging="1440"/>
            </w:pPr>
          </w:p>
          <w:p w14:paraId="5E22A05F" w14:textId="77777777" w:rsidR="00596BAB" w:rsidRDefault="00596BAB" w:rsidP="00FD55EB">
            <w:pPr>
              <w:ind w:left="1440" w:hanging="1440"/>
            </w:pPr>
          </w:p>
          <w:p w14:paraId="57042889" w14:textId="77777777" w:rsidR="00596BAB" w:rsidRDefault="00596BAB" w:rsidP="00FD55EB">
            <w:pPr>
              <w:ind w:left="1440" w:hanging="1440"/>
            </w:pPr>
          </w:p>
          <w:p w14:paraId="25BDDF9F" w14:textId="77777777" w:rsidR="00596BAB" w:rsidRDefault="00596BAB" w:rsidP="00FD55EB">
            <w:pPr>
              <w:ind w:left="1440" w:hanging="1440"/>
            </w:pPr>
          </w:p>
          <w:p w14:paraId="19129EAC" w14:textId="77777777" w:rsidR="00596BAB" w:rsidRDefault="00596BAB" w:rsidP="00FD55EB">
            <w:pPr>
              <w:ind w:left="1440" w:hanging="1440"/>
            </w:pPr>
          </w:p>
          <w:p w14:paraId="01511EC9" w14:textId="77777777" w:rsidR="00596BAB" w:rsidRDefault="00596BAB" w:rsidP="00FD55EB">
            <w:pPr>
              <w:ind w:left="1440" w:hanging="1440"/>
            </w:pPr>
          </w:p>
          <w:p w14:paraId="237FA880" w14:textId="77777777" w:rsidR="00596BAB" w:rsidRDefault="00596BAB" w:rsidP="00FD55EB">
            <w:pPr>
              <w:ind w:left="1440" w:hanging="1440"/>
            </w:pPr>
          </w:p>
          <w:p w14:paraId="6659222D" w14:textId="2CFE72FE" w:rsidR="00596BAB" w:rsidRDefault="00596BAB" w:rsidP="00FD55EB">
            <w:pPr>
              <w:ind w:left="1440" w:hanging="1440"/>
            </w:pPr>
          </w:p>
        </w:tc>
      </w:tr>
      <w:tr w:rsidR="00AE5F2C" w14:paraId="2CC9B384" w14:textId="77777777" w:rsidTr="00D5660B">
        <w:tc>
          <w:tcPr>
            <w:tcW w:w="846" w:type="dxa"/>
          </w:tcPr>
          <w:p w14:paraId="6295A492" w14:textId="77777777" w:rsidR="00215BC3" w:rsidRDefault="00215BC3" w:rsidP="00FD55EB">
            <w:pPr>
              <w:ind w:left="1440" w:hanging="1440"/>
            </w:pPr>
            <w:r>
              <w:lastRenderedPageBreak/>
              <w:t>6.</w:t>
            </w:r>
          </w:p>
          <w:p w14:paraId="21D77159" w14:textId="77777777" w:rsidR="00215BC3" w:rsidRDefault="00215BC3" w:rsidP="00FD55EB">
            <w:pPr>
              <w:ind w:left="1440" w:hanging="1440"/>
            </w:pPr>
          </w:p>
          <w:p w14:paraId="612423EB" w14:textId="77777777" w:rsidR="00215BC3" w:rsidRDefault="00215BC3" w:rsidP="00FD55EB">
            <w:pPr>
              <w:ind w:left="1440" w:hanging="1440"/>
            </w:pPr>
          </w:p>
          <w:p w14:paraId="4282DE3D" w14:textId="77777777" w:rsidR="00215BC3" w:rsidRDefault="00215BC3" w:rsidP="00FD55EB">
            <w:pPr>
              <w:ind w:left="1440" w:hanging="1440"/>
            </w:pPr>
          </w:p>
          <w:p w14:paraId="3194AB45" w14:textId="77777777" w:rsidR="00215BC3" w:rsidRDefault="00215BC3" w:rsidP="00FD55EB">
            <w:pPr>
              <w:ind w:left="1440" w:hanging="1440"/>
            </w:pPr>
          </w:p>
          <w:p w14:paraId="2F7B3921" w14:textId="77777777" w:rsidR="00215BC3" w:rsidRDefault="00215BC3" w:rsidP="00FD55EB">
            <w:pPr>
              <w:ind w:left="1440" w:hanging="1440"/>
            </w:pPr>
          </w:p>
          <w:p w14:paraId="254B7045" w14:textId="77777777" w:rsidR="00215BC3" w:rsidRDefault="00215BC3" w:rsidP="00FD55EB">
            <w:pPr>
              <w:ind w:left="1440" w:hanging="1440"/>
            </w:pPr>
          </w:p>
          <w:p w14:paraId="5A1ED344" w14:textId="77777777" w:rsidR="00215BC3" w:rsidRDefault="00215BC3" w:rsidP="00FD55EB">
            <w:pPr>
              <w:ind w:left="1440" w:hanging="1440"/>
            </w:pPr>
          </w:p>
          <w:p w14:paraId="6B9BCD7D" w14:textId="77777777" w:rsidR="00215BC3" w:rsidRDefault="00215BC3" w:rsidP="00FD55EB">
            <w:pPr>
              <w:ind w:left="1440" w:hanging="1440"/>
            </w:pPr>
          </w:p>
          <w:p w14:paraId="532722EE" w14:textId="77777777" w:rsidR="00215BC3" w:rsidRDefault="00215BC3" w:rsidP="00FD55EB">
            <w:pPr>
              <w:ind w:left="1440" w:hanging="1440"/>
            </w:pPr>
          </w:p>
          <w:p w14:paraId="1F73DB4E" w14:textId="77777777" w:rsidR="00215BC3" w:rsidRDefault="00215BC3" w:rsidP="00FD55EB">
            <w:pPr>
              <w:ind w:left="1440" w:hanging="1440"/>
            </w:pPr>
          </w:p>
          <w:p w14:paraId="3AB106D1" w14:textId="77777777" w:rsidR="00215BC3" w:rsidRDefault="00215BC3" w:rsidP="00FD55EB">
            <w:pPr>
              <w:ind w:left="1440" w:hanging="1440"/>
            </w:pPr>
          </w:p>
          <w:p w14:paraId="345F64B5" w14:textId="77777777" w:rsidR="00215BC3" w:rsidRDefault="00215BC3" w:rsidP="00FD55EB">
            <w:pPr>
              <w:ind w:left="1440" w:hanging="1440"/>
            </w:pPr>
          </w:p>
          <w:p w14:paraId="4AA732FE" w14:textId="77777777" w:rsidR="00215BC3" w:rsidRDefault="00215BC3" w:rsidP="00FD55EB">
            <w:pPr>
              <w:ind w:left="1440" w:hanging="1440"/>
            </w:pPr>
          </w:p>
          <w:p w14:paraId="0B5C1FCE" w14:textId="77777777" w:rsidR="00215BC3" w:rsidRDefault="00215BC3" w:rsidP="00FD55EB">
            <w:pPr>
              <w:ind w:left="1440" w:hanging="1440"/>
            </w:pPr>
          </w:p>
          <w:p w14:paraId="683CDA08" w14:textId="77777777" w:rsidR="00215BC3" w:rsidRDefault="00215BC3" w:rsidP="00FD55EB">
            <w:pPr>
              <w:ind w:left="1440" w:hanging="1440"/>
            </w:pPr>
          </w:p>
          <w:p w14:paraId="711827CC" w14:textId="77777777" w:rsidR="00215BC3" w:rsidRDefault="00215BC3" w:rsidP="00FD55EB">
            <w:pPr>
              <w:ind w:left="1440" w:hanging="1440"/>
            </w:pPr>
          </w:p>
          <w:p w14:paraId="46BBA2F0" w14:textId="77777777" w:rsidR="00215BC3" w:rsidRDefault="00215BC3" w:rsidP="00FD55EB">
            <w:pPr>
              <w:ind w:left="1440" w:hanging="1440"/>
            </w:pPr>
          </w:p>
          <w:p w14:paraId="2766B0DF" w14:textId="77777777" w:rsidR="00215BC3" w:rsidRDefault="00215BC3" w:rsidP="00FD55EB">
            <w:pPr>
              <w:ind w:left="1440" w:hanging="1440"/>
            </w:pPr>
          </w:p>
          <w:p w14:paraId="299C3321" w14:textId="77777777" w:rsidR="00215BC3" w:rsidRDefault="00215BC3" w:rsidP="00FD55EB">
            <w:pPr>
              <w:ind w:left="1440" w:hanging="1440"/>
            </w:pPr>
          </w:p>
          <w:p w14:paraId="686243D7" w14:textId="77777777" w:rsidR="00215BC3" w:rsidRDefault="00215BC3" w:rsidP="00FD55EB">
            <w:pPr>
              <w:ind w:left="1440" w:hanging="1440"/>
            </w:pPr>
          </w:p>
          <w:p w14:paraId="1CD17A8E" w14:textId="77777777" w:rsidR="00215BC3" w:rsidRDefault="00215BC3" w:rsidP="00FD55EB">
            <w:pPr>
              <w:ind w:left="1440" w:hanging="1440"/>
            </w:pPr>
          </w:p>
          <w:p w14:paraId="2B575F32" w14:textId="77777777" w:rsidR="00215BC3" w:rsidRDefault="00215BC3" w:rsidP="00FD55EB">
            <w:pPr>
              <w:ind w:left="1440" w:hanging="1440"/>
            </w:pPr>
          </w:p>
          <w:p w14:paraId="51EBD130" w14:textId="77777777" w:rsidR="00215BC3" w:rsidRDefault="00215BC3" w:rsidP="00FD55EB">
            <w:pPr>
              <w:ind w:left="1440" w:hanging="1440"/>
            </w:pPr>
          </w:p>
        </w:tc>
        <w:tc>
          <w:tcPr>
            <w:tcW w:w="6898" w:type="dxa"/>
          </w:tcPr>
          <w:p w14:paraId="67152C47" w14:textId="77777777" w:rsidR="00BA68C3" w:rsidRDefault="006B791C" w:rsidP="006B791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Statutory </w:t>
            </w:r>
            <w:r w:rsidR="00693DCF" w:rsidRPr="00693DCF">
              <w:rPr>
                <w:b/>
                <w:bCs/>
              </w:rPr>
              <w:t>I</w:t>
            </w:r>
            <w:r w:rsidRPr="00693DCF">
              <w:rPr>
                <w:b/>
                <w:bCs/>
              </w:rPr>
              <w:t>tems for Community Council to discuss</w:t>
            </w:r>
          </w:p>
          <w:p w14:paraId="7A986DB9" w14:textId="1DC44317" w:rsidR="00693DCF" w:rsidRDefault="00111EE2" w:rsidP="008E09CB">
            <w:pPr>
              <w:rPr>
                <w:b/>
                <w:bCs/>
              </w:rPr>
            </w:pPr>
            <w:r w:rsidRPr="008E09CB">
              <w:rPr>
                <w:b/>
                <w:bCs/>
              </w:rPr>
              <w:t>Planning Applications update</w:t>
            </w:r>
          </w:p>
          <w:p w14:paraId="1F7C032C" w14:textId="14591D40" w:rsidR="008E09CB" w:rsidRPr="005B7756" w:rsidRDefault="00EB5373" w:rsidP="00352323">
            <w:pPr>
              <w:pStyle w:val="ListParagraph"/>
              <w:numPr>
                <w:ilvl w:val="0"/>
                <w:numId w:val="14"/>
              </w:numPr>
            </w:pPr>
            <w:r>
              <w:rPr>
                <w:b/>
                <w:bCs/>
              </w:rPr>
              <w:t>24/00904/S36 Earba Pumped Storage Scheme</w:t>
            </w:r>
            <w:r w:rsidR="00E573F8">
              <w:rPr>
                <w:b/>
                <w:bCs/>
              </w:rPr>
              <w:t xml:space="preserve">.  </w:t>
            </w:r>
            <w:r w:rsidR="00486576" w:rsidRPr="005B7756">
              <w:t>No</w:t>
            </w:r>
            <w:r w:rsidR="005B7756" w:rsidRPr="005B7756">
              <w:t xml:space="preserve"> update available.  D Tomb will be at our next meeting where an update will be provided.</w:t>
            </w:r>
          </w:p>
          <w:p w14:paraId="5A11ADDF" w14:textId="749B19CE" w:rsidR="006E6957" w:rsidRDefault="000C54FD" w:rsidP="008E09CB">
            <w:pPr>
              <w:pStyle w:val="ListParagraph"/>
              <w:numPr>
                <w:ilvl w:val="0"/>
                <w:numId w:val="14"/>
              </w:numPr>
            </w:pPr>
            <w:r>
              <w:rPr>
                <w:b/>
                <w:bCs/>
              </w:rPr>
              <w:t>ECU00004850 Caroline Brown, Scottish Govt under Section 37</w:t>
            </w:r>
            <w:r w:rsidR="005E759C">
              <w:rPr>
                <w:b/>
                <w:bCs/>
              </w:rPr>
              <w:t>.</w:t>
            </w:r>
            <w:r w:rsidR="005E759C">
              <w:t xml:space="preserve">  </w:t>
            </w:r>
            <w:r w:rsidR="005B7756">
              <w:t xml:space="preserve">AG to correspond with </w:t>
            </w:r>
            <w:r w:rsidR="007A2A6B">
              <w:t>Caroline</w:t>
            </w:r>
            <w:r w:rsidR="005B7756">
              <w:t xml:space="preserve"> Brown</w:t>
            </w:r>
            <w:r w:rsidR="007A2A6B">
              <w:t xml:space="preserve"> with a similar response as we provided to Highland Council</w:t>
            </w:r>
            <w:r w:rsidR="00867D5E">
              <w:t>. HC have previously</w:t>
            </w:r>
            <w:r w:rsidR="008F4810">
              <w:t xml:space="preserve"> </w:t>
            </w:r>
            <w:r w:rsidR="00867D5E">
              <w:t xml:space="preserve">refused </w:t>
            </w:r>
            <w:r w:rsidR="008F4810">
              <w:t xml:space="preserve"> our response, however, we feel it is important that our thoughts are passed on to C Brown.</w:t>
            </w:r>
          </w:p>
          <w:p w14:paraId="6882C369" w14:textId="78B2C786" w:rsidR="00EB341B" w:rsidRPr="00ED352C" w:rsidRDefault="008D1FB7" w:rsidP="008E09CB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 w:rsidRPr="00ED352C">
              <w:rPr>
                <w:b/>
                <w:bCs/>
              </w:rPr>
              <w:t>24/00665</w:t>
            </w:r>
            <w:r w:rsidR="00ED352C" w:rsidRPr="00ED352C">
              <w:rPr>
                <w:b/>
                <w:bCs/>
              </w:rPr>
              <w:t>/FUL</w:t>
            </w:r>
            <w:r w:rsidR="00ED352C">
              <w:rPr>
                <w:b/>
                <w:bCs/>
              </w:rPr>
              <w:t xml:space="preserve"> </w:t>
            </w:r>
            <w:r w:rsidR="00ED352C">
              <w:t>Shepherds Hut Breakachy has been withdrawn.</w:t>
            </w:r>
          </w:p>
          <w:p w14:paraId="085ABECC" w14:textId="77777777" w:rsidR="00FE7B42" w:rsidRDefault="00FE7B42" w:rsidP="00FE7B42">
            <w:pPr>
              <w:rPr>
                <w:b/>
                <w:bCs/>
              </w:rPr>
            </w:pPr>
          </w:p>
          <w:p w14:paraId="32DEF301" w14:textId="3375AC94" w:rsidR="00FE7B42" w:rsidRDefault="00FE7B42" w:rsidP="00FE7B42">
            <w:pPr>
              <w:rPr>
                <w:b/>
                <w:bCs/>
              </w:rPr>
            </w:pPr>
            <w:r>
              <w:rPr>
                <w:b/>
                <w:bCs/>
              </w:rPr>
              <w:t>New Applications Received</w:t>
            </w:r>
          </w:p>
          <w:p w14:paraId="5BC40A94" w14:textId="6604A55B" w:rsidR="00960BCF" w:rsidRDefault="00132F58" w:rsidP="00401D12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b/>
                <w:bCs/>
              </w:rPr>
              <w:t>19/</w:t>
            </w:r>
            <w:r w:rsidR="005326A7">
              <w:rPr>
                <w:b/>
                <w:bCs/>
              </w:rPr>
              <w:t>03259/FUL Forest Road Coire Na Lairg (Jahama Estates)</w:t>
            </w:r>
            <w:r w:rsidR="00BE44E3">
              <w:rPr>
                <w:b/>
                <w:bCs/>
              </w:rPr>
              <w:t xml:space="preserve"> </w:t>
            </w:r>
            <w:r w:rsidR="00BE44E3" w:rsidRPr="00BE44E3">
              <w:t>Agreed</w:t>
            </w:r>
          </w:p>
          <w:p w14:paraId="5FE9D79F" w14:textId="77777777" w:rsidR="00291CF8" w:rsidRPr="00BE44E3" w:rsidRDefault="00291CF8" w:rsidP="00401D12">
            <w:pPr>
              <w:pStyle w:val="ListParagraph"/>
              <w:numPr>
                <w:ilvl w:val="0"/>
                <w:numId w:val="15"/>
              </w:numPr>
            </w:pPr>
            <w:r>
              <w:rPr>
                <w:b/>
                <w:bCs/>
              </w:rPr>
              <w:t>18/0384 Link Road Melgarve (Jahama Estates</w:t>
            </w:r>
            <w:r w:rsidRPr="00BE44E3">
              <w:t xml:space="preserve">) incorrect </w:t>
            </w:r>
            <w:r w:rsidR="00F45FBF" w:rsidRPr="00BE44E3">
              <w:t>reference to be investigated</w:t>
            </w:r>
          </w:p>
          <w:p w14:paraId="2D5BEDB8" w14:textId="4123EC47" w:rsidR="00F45FBF" w:rsidRDefault="00F45FBF" w:rsidP="00401D12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b/>
                <w:bCs/>
              </w:rPr>
              <w:t>20/00596/FUL (Jahama Estates) Forest timber access roads</w:t>
            </w:r>
            <w:r w:rsidR="00BE44E3">
              <w:rPr>
                <w:b/>
                <w:bCs/>
              </w:rPr>
              <w:t xml:space="preserve"> A</w:t>
            </w:r>
            <w:r w:rsidR="00BE44E3" w:rsidRPr="00BE44E3">
              <w:t>greed</w:t>
            </w:r>
          </w:p>
          <w:p w14:paraId="723CE01D" w14:textId="2906958E" w:rsidR="00757097" w:rsidRDefault="00757097" w:rsidP="00401D12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20/00594PNO </w:t>
            </w:r>
            <w:r w:rsidR="00B15910">
              <w:rPr>
                <w:b/>
                <w:bCs/>
              </w:rPr>
              <w:t>Formation</w:t>
            </w:r>
            <w:r w:rsidR="00564F72">
              <w:rPr>
                <w:b/>
                <w:bCs/>
              </w:rPr>
              <w:t xml:space="preserve"> of track at West Laggan </w:t>
            </w:r>
            <w:r w:rsidR="00B15910">
              <w:rPr>
                <w:b/>
                <w:bCs/>
              </w:rPr>
              <w:t xml:space="preserve">(Jahama Estates) </w:t>
            </w:r>
            <w:r w:rsidR="00564F72">
              <w:rPr>
                <w:b/>
                <w:bCs/>
              </w:rPr>
              <w:t xml:space="preserve">– </w:t>
            </w:r>
            <w:r w:rsidR="00564F72" w:rsidRPr="00BE44E3">
              <w:t>Planning permission not required.</w:t>
            </w:r>
          </w:p>
          <w:p w14:paraId="10B313B7" w14:textId="77777777" w:rsidR="00B15910" w:rsidRPr="00046CC2" w:rsidRDefault="00B15910" w:rsidP="00401D12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24/02186/FUL </w:t>
            </w:r>
            <w:r w:rsidR="00694E30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694E30">
              <w:rPr>
                <w:b/>
                <w:bCs/>
              </w:rPr>
              <w:t>Agricultural shed 120m NE of Blaragie Farm</w:t>
            </w:r>
            <w:r w:rsidR="00BE44E3">
              <w:rPr>
                <w:b/>
                <w:bCs/>
              </w:rPr>
              <w:t xml:space="preserve"> </w:t>
            </w:r>
            <w:r w:rsidR="00046CC2">
              <w:t>Pending</w:t>
            </w:r>
          </w:p>
          <w:p w14:paraId="63AA5DAF" w14:textId="61CE23D5" w:rsidR="00046CC2" w:rsidRPr="00FE7B42" w:rsidRDefault="00046CC2" w:rsidP="00401D12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Wolftrax Felling Permission </w:t>
            </w:r>
            <w:r w:rsidR="00044A50">
              <w:rPr>
                <w:b/>
                <w:bCs/>
              </w:rPr>
              <w:t xml:space="preserve">– </w:t>
            </w:r>
            <w:r w:rsidR="00044A50" w:rsidRPr="00044A50">
              <w:t>remaining clearance from storm damage on the Red Squirrel Trail</w:t>
            </w:r>
            <w:r w:rsidR="00044A50">
              <w:t xml:space="preserve"> - pending</w:t>
            </w:r>
          </w:p>
        </w:tc>
        <w:tc>
          <w:tcPr>
            <w:tcW w:w="1508" w:type="dxa"/>
          </w:tcPr>
          <w:p w14:paraId="5A0FD776" w14:textId="15A2E166" w:rsidR="004A49C9" w:rsidRDefault="004A49C9" w:rsidP="008D6CF5"/>
        </w:tc>
      </w:tr>
      <w:tr w:rsidR="00C37479" w14:paraId="5C5AC634" w14:textId="77777777" w:rsidTr="00D5660B">
        <w:tc>
          <w:tcPr>
            <w:tcW w:w="846" w:type="dxa"/>
          </w:tcPr>
          <w:p w14:paraId="50F8AD23" w14:textId="18993D30" w:rsidR="00215BC3" w:rsidRDefault="00B56DB0" w:rsidP="00000C33">
            <w:r>
              <w:t>7</w:t>
            </w:r>
            <w:r w:rsidR="00215BC3">
              <w:t xml:space="preserve">. </w:t>
            </w:r>
          </w:p>
        </w:tc>
        <w:tc>
          <w:tcPr>
            <w:tcW w:w="6898" w:type="dxa"/>
          </w:tcPr>
          <w:p w14:paraId="6017F0EB" w14:textId="00B44607" w:rsidR="00215BC3" w:rsidRDefault="003534B2" w:rsidP="00FD55EB">
            <w:pPr>
              <w:ind w:left="1440" w:hanging="1440"/>
              <w:rPr>
                <w:b/>
                <w:bCs/>
              </w:rPr>
            </w:pPr>
            <w:r>
              <w:rPr>
                <w:b/>
                <w:bCs/>
              </w:rPr>
              <w:t xml:space="preserve">Licencing </w:t>
            </w:r>
            <w:r w:rsidR="00AE4750">
              <w:rPr>
                <w:b/>
                <w:bCs/>
              </w:rPr>
              <w:t xml:space="preserve"> - </w:t>
            </w:r>
            <w:r w:rsidRPr="00AE4750">
              <w:t>Nothing to report</w:t>
            </w:r>
          </w:p>
        </w:tc>
        <w:tc>
          <w:tcPr>
            <w:tcW w:w="1508" w:type="dxa"/>
          </w:tcPr>
          <w:p w14:paraId="210BCA40" w14:textId="1EF40D34" w:rsidR="006705C2" w:rsidRDefault="006705C2" w:rsidP="00FD55EB">
            <w:pPr>
              <w:ind w:left="1440" w:hanging="1440"/>
            </w:pPr>
          </w:p>
        </w:tc>
      </w:tr>
      <w:tr w:rsidR="00AF2A1B" w14:paraId="5A436C22" w14:textId="77777777" w:rsidTr="00D5660B">
        <w:tc>
          <w:tcPr>
            <w:tcW w:w="846" w:type="dxa"/>
          </w:tcPr>
          <w:p w14:paraId="21729847" w14:textId="5D75BAD4" w:rsidR="00215BC3" w:rsidRDefault="00B56DB0" w:rsidP="00FD55EB">
            <w:pPr>
              <w:ind w:left="1440" w:hanging="1440"/>
            </w:pPr>
            <w:r>
              <w:t>8</w:t>
            </w:r>
            <w:r w:rsidR="00215BC3">
              <w:t>.</w:t>
            </w:r>
          </w:p>
        </w:tc>
        <w:tc>
          <w:tcPr>
            <w:tcW w:w="6898" w:type="dxa"/>
          </w:tcPr>
          <w:p w14:paraId="147FB36A" w14:textId="77777777" w:rsidR="00B50323" w:rsidRDefault="00E139D2" w:rsidP="003534B2">
            <w:pPr>
              <w:rPr>
                <w:b/>
                <w:bCs/>
              </w:rPr>
            </w:pPr>
            <w:r w:rsidRPr="00750DC1">
              <w:rPr>
                <w:b/>
                <w:bCs/>
              </w:rPr>
              <w:t xml:space="preserve">Roads </w:t>
            </w:r>
          </w:p>
          <w:p w14:paraId="6420F7BE" w14:textId="77777777" w:rsidR="00FE129C" w:rsidRPr="00F55FBC" w:rsidRDefault="00FE129C" w:rsidP="00FE129C">
            <w:pPr>
              <w:pStyle w:val="ListParagraph"/>
              <w:numPr>
                <w:ilvl w:val="0"/>
                <w:numId w:val="18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A86 </w:t>
            </w:r>
            <w:proofErr w:type="spellStart"/>
            <w:r>
              <w:rPr>
                <w:b/>
                <w:bCs/>
              </w:rPr>
              <w:t>Murlaggan</w:t>
            </w:r>
            <w:proofErr w:type="spellEnd"/>
            <w:r>
              <w:rPr>
                <w:b/>
                <w:bCs/>
              </w:rPr>
              <w:t xml:space="preserve"> </w:t>
            </w:r>
            <w:r w:rsidR="004F1695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4F1695">
              <w:t>Works commencing for repairs 22 July for 6 weeks (weather permitting) 7am-7pm</w:t>
            </w:r>
          </w:p>
          <w:p w14:paraId="283C6042" w14:textId="6CED9F11" w:rsidR="00F55FBC" w:rsidRPr="00BA1EC3" w:rsidRDefault="00F55FBC" w:rsidP="00BA1EC3">
            <w:pPr>
              <w:pStyle w:val="ListParagraph"/>
              <w:numPr>
                <w:ilvl w:val="0"/>
                <w:numId w:val="18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A86 </w:t>
            </w:r>
            <w:r w:rsidR="00017E73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017E73">
              <w:rPr>
                <w:b/>
                <w:bCs/>
              </w:rPr>
              <w:t>Section between Newtonmore and Laggan</w:t>
            </w:r>
            <w:r w:rsidR="00C415A4">
              <w:rPr>
                <w:b/>
                <w:bCs/>
              </w:rPr>
              <w:t xml:space="preserve">.  </w:t>
            </w:r>
            <w:r w:rsidR="00C415A4" w:rsidRPr="00027579">
              <w:t xml:space="preserve">Closure planned for 3 weeks commencing </w:t>
            </w:r>
            <w:r w:rsidR="008544AE" w:rsidRPr="00027579">
              <w:t>19 August.  KT to contact BEAR</w:t>
            </w:r>
            <w:r w:rsidR="002170B9" w:rsidRPr="00027579">
              <w:t xml:space="preserve"> in respect of this and request a change of dates</w:t>
            </w:r>
            <w:r w:rsidR="00991D10" w:rsidRPr="00027579">
              <w:t xml:space="preserve">, or night time working.  The impact on the community, its businesses and its school children need to be </w:t>
            </w:r>
            <w:r w:rsidR="00DA1ACB" w:rsidRPr="00027579">
              <w:t xml:space="preserve">considered, as do the alternative routes available.  </w:t>
            </w:r>
            <w:r w:rsidR="00027579">
              <w:t>G</w:t>
            </w:r>
            <w:r w:rsidR="00DA1ACB" w:rsidRPr="00027579">
              <w:t xml:space="preserve">len Truim should be </w:t>
            </w:r>
            <w:r w:rsidR="00027579" w:rsidRPr="00027579">
              <w:t>excluded</w:t>
            </w:r>
            <w:r w:rsidR="00DA1ACB" w:rsidRPr="00027579">
              <w:t xml:space="preserve"> as an alternative route </w:t>
            </w:r>
            <w:r w:rsidR="00027579" w:rsidRPr="00027579">
              <w:t>and when works do go ahead close monitoring of either end of Glen Truim should be implemented.</w:t>
            </w:r>
            <w:r w:rsidR="00CC5598">
              <w:t xml:space="preserve">  W</w:t>
            </w:r>
            <w:r w:rsidR="00A937A5">
              <w:t>e</w:t>
            </w:r>
            <w:r w:rsidR="00CC5598">
              <w:t xml:space="preserve"> have also </w:t>
            </w:r>
            <w:r w:rsidR="00CD3458">
              <w:t xml:space="preserve"> </w:t>
            </w:r>
            <w:r w:rsidR="00CC5598">
              <w:t>been contacted by The Strathy and we will give them a note of our concerns.  Anyone who feels strongly about this closure should also contact BEAR</w:t>
            </w:r>
            <w:r w:rsidR="00C139A9">
              <w:t xml:space="preserve">  </w:t>
            </w:r>
            <w:r w:rsidR="00BA1EC3">
              <w:t xml:space="preserve">via </w:t>
            </w:r>
            <w:r w:rsidR="00C139A9" w:rsidRPr="00C139A9">
              <w:t>email</w:t>
            </w:r>
            <w:r w:rsidR="00BA1EC3">
              <w:t xml:space="preserve"> to </w:t>
            </w:r>
            <w:r w:rsidR="00C139A9" w:rsidRPr="00BA1EC3">
              <w:rPr>
                <w:color w:val="2F5496" w:themeColor="accent1" w:themeShade="BF"/>
              </w:rPr>
              <w:t>NWCorrespondence@BEARScotland.co.uk</w:t>
            </w:r>
          </w:p>
        </w:tc>
        <w:tc>
          <w:tcPr>
            <w:tcW w:w="1508" w:type="dxa"/>
          </w:tcPr>
          <w:p w14:paraId="5C0CC6DE" w14:textId="77777777" w:rsidR="0065684E" w:rsidRDefault="0065684E" w:rsidP="0065684E"/>
          <w:p w14:paraId="445888C0" w14:textId="77777777" w:rsidR="0009286A" w:rsidRDefault="0009286A" w:rsidP="0065684E"/>
          <w:p w14:paraId="258A74BC" w14:textId="77777777" w:rsidR="0009286A" w:rsidRDefault="0009286A" w:rsidP="0065684E"/>
          <w:p w14:paraId="4B64A756" w14:textId="77777777" w:rsidR="0009286A" w:rsidRDefault="0009286A" w:rsidP="0065684E"/>
          <w:p w14:paraId="6208A56F" w14:textId="77777777" w:rsidR="0009286A" w:rsidRDefault="0009286A" w:rsidP="0065684E"/>
          <w:p w14:paraId="4DB7144E" w14:textId="77777777" w:rsidR="0009286A" w:rsidRDefault="0009286A" w:rsidP="0065684E"/>
          <w:p w14:paraId="42268184" w14:textId="24ADB077" w:rsidR="0009286A" w:rsidRDefault="0009286A" w:rsidP="0065684E"/>
        </w:tc>
      </w:tr>
      <w:tr w:rsidR="00336933" w14:paraId="2B370C94" w14:textId="77777777" w:rsidTr="00D5660B">
        <w:tc>
          <w:tcPr>
            <w:tcW w:w="846" w:type="dxa"/>
          </w:tcPr>
          <w:p w14:paraId="6798439E" w14:textId="179B1A26" w:rsidR="00215BC3" w:rsidRDefault="00B56DB0" w:rsidP="00336933">
            <w:r>
              <w:t>9</w:t>
            </w:r>
          </w:p>
        </w:tc>
        <w:tc>
          <w:tcPr>
            <w:tcW w:w="6898" w:type="dxa"/>
          </w:tcPr>
          <w:p w14:paraId="38492A50" w14:textId="6BE38E43" w:rsidR="00215BC3" w:rsidRPr="00E139D2" w:rsidRDefault="00E139D2" w:rsidP="00E139D2">
            <w:pPr>
              <w:rPr>
                <w:b/>
                <w:bCs/>
              </w:rPr>
            </w:pPr>
            <w:r>
              <w:rPr>
                <w:b/>
                <w:bCs/>
              </w:rPr>
              <w:t>Public Sector Agencies</w:t>
            </w:r>
            <w:r w:rsidR="002A71C7">
              <w:rPr>
                <w:b/>
                <w:bCs/>
              </w:rPr>
              <w:t xml:space="preserve"> – </w:t>
            </w:r>
            <w:r w:rsidR="002A71C7" w:rsidRPr="00F76EB8">
              <w:t xml:space="preserve">No response from our contact. AG/KT to </w:t>
            </w:r>
            <w:r w:rsidR="00F92B5A" w:rsidRPr="00F76EB8">
              <w:t>challenge lack of response for past several months</w:t>
            </w:r>
          </w:p>
        </w:tc>
        <w:tc>
          <w:tcPr>
            <w:tcW w:w="1508" w:type="dxa"/>
          </w:tcPr>
          <w:p w14:paraId="6C2D9CCB" w14:textId="77777777" w:rsidR="00215BC3" w:rsidRDefault="00215BC3" w:rsidP="00FD55EB">
            <w:pPr>
              <w:ind w:left="1440" w:hanging="1440"/>
            </w:pPr>
          </w:p>
          <w:p w14:paraId="69E90378" w14:textId="4DC2313D" w:rsidR="00715924" w:rsidRDefault="00715924" w:rsidP="00FD55EB">
            <w:pPr>
              <w:ind w:left="1440" w:hanging="1440"/>
            </w:pPr>
            <w:r>
              <w:t>AG</w:t>
            </w:r>
            <w:r w:rsidR="00F76EB8">
              <w:t>/KT</w:t>
            </w:r>
          </w:p>
        </w:tc>
      </w:tr>
      <w:tr w:rsidR="006A781D" w14:paraId="77D73F53" w14:textId="77777777" w:rsidTr="00D5660B">
        <w:tc>
          <w:tcPr>
            <w:tcW w:w="846" w:type="dxa"/>
          </w:tcPr>
          <w:p w14:paraId="68953619" w14:textId="1C6A5A95" w:rsidR="006A781D" w:rsidRDefault="00B56DB0" w:rsidP="00336933">
            <w:r>
              <w:t>10</w:t>
            </w:r>
          </w:p>
        </w:tc>
        <w:tc>
          <w:tcPr>
            <w:tcW w:w="6898" w:type="dxa"/>
          </w:tcPr>
          <w:p w14:paraId="3F4959C3" w14:textId="04C0EE16" w:rsidR="00DC3C5F" w:rsidRDefault="00225C63" w:rsidP="00C127AD">
            <w:pPr>
              <w:ind w:left="1440" w:hanging="1440"/>
              <w:rPr>
                <w:b/>
                <w:bCs/>
              </w:rPr>
            </w:pPr>
            <w:r>
              <w:rPr>
                <w:b/>
                <w:bCs/>
              </w:rPr>
              <w:t>Highland Council</w:t>
            </w:r>
            <w:r w:rsidR="00750DC1">
              <w:rPr>
                <w:b/>
                <w:bCs/>
              </w:rPr>
              <w:t xml:space="preserve"> – </w:t>
            </w:r>
            <w:r w:rsidR="00DC3C5F" w:rsidRPr="00C127AD">
              <w:t>Brown signs and lamppost upgrade</w:t>
            </w:r>
            <w:r w:rsidR="00C127AD">
              <w:t xml:space="preserve"> - </w:t>
            </w:r>
            <w:r w:rsidR="00C127AD" w:rsidRPr="00C127AD">
              <w:t>The brown signs have arrived RJ was to chase up the siting of the signs.  RJ not present at this meeting so no update obtained</w:t>
            </w:r>
          </w:p>
        </w:tc>
        <w:tc>
          <w:tcPr>
            <w:tcW w:w="1508" w:type="dxa"/>
          </w:tcPr>
          <w:p w14:paraId="47DF29B8" w14:textId="77777777" w:rsidR="006A781D" w:rsidRDefault="006A781D" w:rsidP="00FD55EB">
            <w:pPr>
              <w:ind w:left="1440" w:hanging="1440"/>
            </w:pPr>
          </w:p>
          <w:p w14:paraId="3D3570F3" w14:textId="23CD253A" w:rsidR="00715924" w:rsidRDefault="00133634" w:rsidP="00FD55EB">
            <w:pPr>
              <w:ind w:left="1440" w:hanging="1440"/>
            </w:pPr>
            <w:r>
              <w:t>RJ</w:t>
            </w:r>
          </w:p>
          <w:p w14:paraId="7C057144" w14:textId="469BE1E4" w:rsidR="00715924" w:rsidRDefault="00715924" w:rsidP="004F00B4"/>
        </w:tc>
      </w:tr>
      <w:tr w:rsidR="006A781D" w14:paraId="076C7232" w14:textId="77777777" w:rsidTr="00D5660B">
        <w:tc>
          <w:tcPr>
            <w:tcW w:w="846" w:type="dxa"/>
          </w:tcPr>
          <w:p w14:paraId="74C53769" w14:textId="24729A21" w:rsidR="006A781D" w:rsidRDefault="00B56DB0" w:rsidP="00336933">
            <w:r>
              <w:t>11</w:t>
            </w:r>
          </w:p>
        </w:tc>
        <w:tc>
          <w:tcPr>
            <w:tcW w:w="6898" w:type="dxa"/>
          </w:tcPr>
          <w:p w14:paraId="59FC93A2" w14:textId="19E6219B" w:rsidR="003757AB" w:rsidRDefault="00302DD3" w:rsidP="000B6CA3">
            <w:pPr>
              <w:ind w:left="1440" w:hanging="1440"/>
            </w:pPr>
            <w:r w:rsidRPr="00302DD3">
              <w:rPr>
                <w:b/>
                <w:bCs/>
              </w:rPr>
              <w:t>Laggan Community Action Plan -Priorities and the way forwar</w:t>
            </w:r>
            <w:r w:rsidR="00E66751">
              <w:rPr>
                <w:b/>
                <w:bCs/>
              </w:rPr>
              <w:t>d</w:t>
            </w:r>
            <w:r w:rsidR="00CD77E3">
              <w:rPr>
                <w:b/>
                <w:bCs/>
              </w:rPr>
              <w:t xml:space="preserve"> </w:t>
            </w:r>
            <w:r w:rsidRPr="000B6CA3">
              <w:t>(</w:t>
            </w:r>
            <w:r w:rsidR="000B6CA3" w:rsidRPr="000B6CA3">
              <w:t>I</w:t>
            </w:r>
            <w:r w:rsidRPr="000B6CA3">
              <w:t>ncorporating</w:t>
            </w:r>
            <w:r w:rsidR="00A53257" w:rsidRPr="000B6CA3">
              <w:t xml:space="preserve">   Active </w:t>
            </w:r>
            <w:r w:rsidR="00225C63" w:rsidRPr="000B6CA3">
              <w:t>Travel/Connecting Laggan</w:t>
            </w:r>
            <w:r w:rsidR="00A53257" w:rsidRPr="000B6CA3">
              <w:t>, CNPA</w:t>
            </w:r>
            <w:r w:rsidR="00225C63" w:rsidRPr="000B6CA3">
              <w:t xml:space="preserve"> –</w:t>
            </w:r>
            <w:r w:rsidR="00896196" w:rsidRPr="000B6CA3">
              <w:t xml:space="preserve"> Cairngorms 2030, Christmas Lights, Village Amenities Group</w:t>
            </w:r>
            <w:r w:rsidR="00680491" w:rsidRPr="000B6CA3">
              <w:t xml:space="preserve">, Public Toilet. </w:t>
            </w:r>
            <w:r w:rsidR="000B6CA3" w:rsidRPr="000B6CA3">
              <w:t>)</w:t>
            </w:r>
          </w:p>
          <w:p w14:paraId="1353889D" w14:textId="7DDB65BF" w:rsidR="000B6CA3" w:rsidRPr="00BF110E" w:rsidRDefault="00E550EB" w:rsidP="000B6CA3">
            <w:pPr>
              <w:pStyle w:val="ListParagraph"/>
              <w:numPr>
                <w:ilvl w:val="0"/>
                <w:numId w:val="15"/>
              </w:numPr>
            </w:pPr>
            <w:r w:rsidRPr="00BF110E">
              <w:lastRenderedPageBreak/>
              <w:t>CNPA portal open</w:t>
            </w:r>
            <w:r w:rsidR="004C0AD6" w:rsidRPr="00BF110E">
              <w:t xml:space="preserve"> </w:t>
            </w:r>
            <w:r w:rsidRPr="00BF110E">
              <w:t>for communities to look at and put their plans forward.  The money is available now</w:t>
            </w:r>
            <w:r w:rsidR="009063ED" w:rsidRPr="00BF110E">
              <w:t xml:space="preserve"> for things such as battery storage and solar panels – see Kincr</w:t>
            </w:r>
            <w:r w:rsidR="00BF110E" w:rsidRPr="00BF110E">
              <w:t>a</w:t>
            </w:r>
            <w:r w:rsidR="009063ED" w:rsidRPr="00BF110E">
              <w:t>ig Hall</w:t>
            </w:r>
            <w:r w:rsidRPr="00BF110E">
              <w:t>.</w:t>
            </w:r>
          </w:p>
          <w:p w14:paraId="3123C9D6" w14:textId="77777777" w:rsidR="00BF110E" w:rsidRPr="00BF110E" w:rsidRDefault="005B393B" w:rsidP="000B6CA3">
            <w:pPr>
              <w:pStyle w:val="ListParagraph"/>
              <w:numPr>
                <w:ilvl w:val="0"/>
                <w:numId w:val="15"/>
              </w:numPr>
            </w:pPr>
            <w:r w:rsidRPr="00BF110E">
              <w:t xml:space="preserve">CNPA are actively </w:t>
            </w:r>
            <w:r w:rsidR="00BF110E" w:rsidRPr="00BF110E">
              <w:t>looking</w:t>
            </w:r>
            <w:r w:rsidRPr="00BF110E">
              <w:t xml:space="preserve"> towards connecting communities</w:t>
            </w:r>
            <w:r w:rsidR="004C0908" w:rsidRPr="00BF110E">
              <w:t>.  AG</w:t>
            </w:r>
            <w:r w:rsidR="00AA23B2" w:rsidRPr="00BF110E">
              <w:t>/AT</w:t>
            </w:r>
            <w:r w:rsidR="004C0908" w:rsidRPr="00BF110E">
              <w:t xml:space="preserve"> to set up meeting with KD </w:t>
            </w:r>
            <w:r w:rsidR="009E4389" w:rsidRPr="00BF110E">
              <w:t xml:space="preserve">and contact C </w:t>
            </w:r>
            <w:r w:rsidR="00BF110E" w:rsidRPr="00BF110E">
              <w:t>Pizarro</w:t>
            </w:r>
            <w:r w:rsidR="009E4389" w:rsidRPr="00BF110E">
              <w:t xml:space="preserve"> for onward </w:t>
            </w:r>
            <w:r w:rsidR="00AA23B2" w:rsidRPr="00BF110E">
              <w:t>discussion</w:t>
            </w:r>
            <w:r w:rsidR="004C0AD6" w:rsidRPr="00BF110E">
              <w:t xml:space="preserve">.  </w:t>
            </w:r>
          </w:p>
          <w:p w14:paraId="6F607995" w14:textId="65C358C5" w:rsidR="005B393B" w:rsidRPr="00BF110E" w:rsidRDefault="00AA23B2" w:rsidP="000B6CA3">
            <w:pPr>
              <w:pStyle w:val="ListParagraph"/>
              <w:numPr>
                <w:ilvl w:val="0"/>
                <w:numId w:val="15"/>
              </w:numPr>
            </w:pPr>
            <w:r w:rsidRPr="00BF110E">
              <w:t xml:space="preserve">KT </w:t>
            </w:r>
            <w:r w:rsidR="008101FB">
              <w:t>has</w:t>
            </w:r>
            <w:r w:rsidRPr="00BF110E">
              <w:t xml:space="preserve"> contact</w:t>
            </w:r>
            <w:r w:rsidR="008101FB">
              <w:t>ed HC</w:t>
            </w:r>
            <w:r w:rsidRPr="00BF110E">
              <w:t xml:space="preserve"> </w:t>
            </w:r>
            <w:r w:rsidR="00C65BD5" w:rsidRPr="00BF110E">
              <w:t>with regard to a village bus shelter</w:t>
            </w:r>
          </w:p>
          <w:p w14:paraId="3AB5D470" w14:textId="04ADC9AA" w:rsidR="00697FCA" w:rsidRDefault="009A2D3E" w:rsidP="00697FCA">
            <w:pPr>
              <w:pStyle w:val="ListParagraph"/>
              <w:numPr>
                <w:ilvl w:val="0"/>
                <w:numId w:val="15"/>
              </w:numPr>
            </w:pPr>
            <w:r w:rsidRPr="00E95929">
              <w:t>The public toilet is owned by the Highland Council</w:t>
            </w:r>
            <w:r w:rsidR="00F969E8" w:rsidRPr="00E95929">
              <w:t>.  If the</w:t>
            </w:r>
            <w:r w:rsidR="00466EBF">
              <w:t xml:space="preserve"> Highland Council close the toilet</w:t>
            </w:r>
            <w:r w:rsidR="00F969E8" w:rsidRPr="00E95929">
              <w:t xml:space="preserve"> then it will revert to LCH</w:t>
            </w:r>
            <w:r w:rsidR="00265381" w:rsidRPr="00E95929">
              <w:t>.</w:t>
            </w:r>
            <w:r w:rsidR="0091304D">
              <w:t xml:space="preserve"> The issue is that whilst the HC own t</w:t>
            </w:r>
            <w:r w:rsidR="009F1351">
              <w:t>h</w:t>
            </w:r>
            <w:r w:rsidR="0091304D">
              <w:t>e public toilet</w:t>
            </w:r>
            <w:r w:rsidR="009F1351">
              <w:t xml:space="preserve"> </w:t>
            </w:r>
            <w:r w:rsidR="0091304D">
              <w:t xml:space="preserve">they remain responsible for </w:t>
            </w:r>
            <w:r w:rsidR="00BC149F">
              <w:t xml:space="preserve">consequent environmental </w:t>
            </w:r>
            <w:r w:rsidR="009F1351">
              <w:t>liability</w:t>
            </w:r>
            <w:r w:rsidR="00BC149F">
              <w:t xml:space="preserve"> of the toilets sewage</w:t>
            </w:r>
            <w:r w:rsidR="00657B36">
              <w:t xml:space="preserve">.  LCH do not want to take on the </w:t>
            </w:r>
            <w:r w:rsidR="009F1351">
              <w:t>liability</w:t>
            </w:r>
            <w:r w:rsidR="00657B36">
              <w:t xml:space="preserve"> </w:t>
            </w:r>
            <w:r w:rsidR="009F1351">
              <w:t>until HC have resolved this issue.</w:t>
            </w:r>
            <w:r w:rsidR="00265381" w:rsidRPr="00E95929">
              <w:t xml:space="preserve"> HC comfort scheme is £100 p.m.</w:t>
            </w:r>
            <w:r w:rsidR="002947E1" w:rsidRPr="00E95929">
              <w:t xml:space="preserve"> this is currently managed by the church.  We need a group to take over management of the toilet</w:t>
            </w:r>
            <w:r w:rsidR="00E95929" w:rsidRPr="00E95929">
              <w:t>/comfort scheme.</w:t>
            </w:r>
            <w:r w:rsidR="008101FB">
              <w:t xml:space="preserve"> See </w:t>
            </w:r>
            <w:r w:rsidR="00450982">
              <w:t>above</w:t>
            </w:r>
            <w:r w:rsidR="008101FB">
              <w:t xml:space="preserve"> re SCIO</w:t>
            </w:r>
            <w:r w:rsidR="00450982">
              <w:t xml:space="preserve"> set up proposal.  </w:t>
            </w:r>
          </w:p>
          <w:p w14:paraId="4CEB9AF3" w14:textId="2ACD94F1" w:rsidR="00697FCA" w:rsidRPr="00E95929" w:rsidRDefault="00697FCA" w:rsidP="00697FCA">
            <w:pPr>
              <w:pStyle w:val="ListParagraph"/>
              <w:numPr>
                <w:ilvl w:val="0"/>
                <w:numId w:val="15"/>
              </w:numPr>
            </w:pPr>
            <w:r>
              <w:t>Work at the picnic area and park is very slow going</w:t>
            </w:r>
            <w:r w:rsidR="00596BAB">
              <w:t>, mainly due to the lack of volunteers available.</w:t>
            </w:r>
          </w:p>
        </w:tc>
        <w:tc>
          <w:tcPr>
            <w:tcW w:w="1508" w:type="dxa"/>
          </w:tcPr>
          <w:p w14:paraId="05A43406" w14:textId="77777777" w:rsidR="006A781D" w:rsidRDefault="006A781D" w:rsidP="00FD55EB">
            <w:pPr>
              <w:ind w:left="1440" w:hanging="1440"/>
            </w:pPr>
          </w:p>
        </w:tc>
      </w:tr>
      <w:tr w:rsidR="00B56DB0" w14:paraId="35BB5CD4" w14:textId="77777777" w:rsidTr="00D5660B">
        <w:tc>
          <w:tcPr>
            <w:tcW w:w="846" w:type="dxa"/>
          </w:tcPr>
          <w:p w14:paraId="56F34F2D" w14:textId="77777777" w:rsidR="00B56DB0" w:rsidRDefault="00B56DB0" w:rsidP="00336933"/>
        </w:tc>
        <w:tc>
          <w:tcPr>
            <w:tcW w:w="6898" w:type="dxa"/>
          </w:tcPr>
          <w:p w14:paraId="16DA6D7C" w14:textId="77777777" w:rsidR="00B56DB0" w:rsidRDefault="002A0BCA" w:rsidP="006A781D">
            <w:pPr>
              <w:ind w:left="1440" w:hanging="1440"/>
              <w:rPr>
                <w:b/>
                <w:bCs/>
              </w:rPr>
            </w:pPr>
            <w:r>
              <w:rPr>
                <w:b/>
                <w:bCs/>
              </w:rPr>
              <w:t>AOB</w:t>
            </w:r>
          </w:p>
          <w:p w14:paraId="0FF321AF" w14:textId="674A09F1" w:rsidR="005F5D46" w:rsidRPr="000F7FE3" w:rsidRDefault="009E3168" w:rsidP="00651248">
            <w:pPr>
              <w:pStyle w:val="ListParagraph"/>
              <w:numPr>
                <w:ilvl w:val="0"/>
                <w:numId w:val="16"/>
              </w:numPr>
            </w:pPr>
            <w:r w:rsidRPr="000F7FE3">
              <w:t xml:space="preserve">Planning permission has been initiated </w:t>
            </w:r>
            <w:r w:rsidR="003047C9" w:rsidRPr="000F7FE3">
              <w:t>for development at Tigh An Each</w:t>
            </w:r>
            <w:r w:rsidR="000645C2" w:rsidRPr="000F7FE3">
              <w:t>. This a note only a</w:t>
            </w:r>
            <w:r w:rsidR="000F7FE3" w:rsidRPr="000F7FE3">
              <w:t>t this time.</w:t>
            </w:r>
          </w:p>
          <w:p w14:paraId="6B982D54" w14:textId="7FAC4C2C" w:rsidR="009918ED" w:rsidRPr="000F7FE3" w:rsidRDefault="00B66873" w:rsidP="00651248">
            <w:pPr>
              <w:pStyle w:val="ListParagraph"/>
              <w:numPr>
                <w:ilvl w:val="0"/>
                <w:numId w:val="16"/>
              </w:numPr>
            </w:pPr>
            <w:r w:rsidRPr="000F7FE3">
              <w:t>An update on beaver population was requested at the meeting</w:t>
            </w:r>
            <w:r w:rsidR="00082AC3" w:rsidRPr="000F7FE3">
              <w:t>.  No CNPA representation to answer this question.</w:t>
            </w:r>
          </w:p>
          <w:p w14:paraId="70AB5737" w14:textId="77777777" w:rsidR="00082AC3" w:rsidRPr="000F7FE3" w:rsidRDefault="00082AC3" w:rsidP="00651248">
            <w:pPr>
              <w:pStyle w:val="ListParagraph"/>
              <w:numPr>
                <w:ilvl w:val="0"/>
                <w:numId w:val="16"/>
              </w:numPr>
            </w:pPr>
            <w:r w:rsidRPr="000F7FE3">
              <w:t xml:space="preserve">LCH have been approached </w:t>
            </w:r>
            <w:r w:rsidR="00726C04" w:rsidRPr="000F7FE3">
              <w:t>regarding the sale of land adjacent to the picnic site and play park</w:t>
            </w:r>
            <w:r w:rsidR="008511A8" w:rsidRPr="000F7FE3">
              <w:t xml:space="preserve">.  Shareholders are being </w:t>
            </w:r>
            <w:r w:rsidR="009E110D" w:rsidRPr="000F7FE3">
              <w:t>consulted but a sale looks to be favourable.</w:t>
            </w:r>
          </w:p>
          <w:p w14:paraId="266EE84E" w14:textId="77777777" w:rsidR="009E110D" w:rsidRDefault="009E110D" w:rsidP="00651248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000F7FE3">
              <w:t>The community has expressed an interest in the purchase of the school buildings in Gergask Avenue</w:t>
            </w:r>
            <w:r w:rsidR="001D1004" w:rsidRPr="000F7FE3">
              <w:t>.  They are looking to have  a restructure to a Communit</w:t>
            </w:r>
            <w:r w:rsidR="000951FE" w:rsidRPr="000F7FE3">
              <w:t>y Benefit</w:t>
            </w:r>
            <w:r w:rsidR="000951FE">
              <w:rPr>
                <w:b/>
                <w:bCs/>
              </w:rPr>
              <w:t xml:space="preserve"> </w:t>
            </w:r>
          </w:p>
          <w:p w14:paraId="39D634E4" w14:textId="77777777" w:rsidR="007E1DAA" w:rsidRDefault="007E1DAA" w:rsidP="00651248">
            <w:pPr>
              <w:pStyle w:val="ListParagraph"/>
              <w:numPr>
                <w:ilvl w:val="0"/>
                <w:numId w:val="16"/>
              </w:numPr>
            </w:pPr>
            <w:r w:rsidRPr="0074495F">
              <w:t xml:space="preserve">The red telephone box situated at Catlodge </w:t>
            </w:r>
            <w:r w:rsidR="004D340C" w:rsidRPr="0074495F">
              <w:t xml:space="preserve">is </w:t>
            </w:r>
            <w:r w:rsidR="00C83F69" w:rsidRPr="0074495F">
              <w:t xml:space="preserve">marked </w:t>
            </w:r>
            <w:r w:rsidR="004D340C" w:rsidRPr="0074495F">
              <w:t xml:space="preserve">to be removed.  We have been asked </w:t>
            </w:r>
            <w:r w:rsidR="00C83F69" w:rsidRPr="0074495F">
              <w:t xml:space="preserve">whether we can </w:t>
            </w:r>
            <w:r w:rsidR="0074495F" w:rsidRPr="0074495F">
              <w:t>make enquiries to keep the structure as a landmark and for its aesthetic character</w:t>
            </w:r>
            <w:r w:rsidR="0074495F">
              <w:t>.</w:t>
            </w:r>
          </w:p>
          <w:p w14:paraId="4F314D0F" w14:textId="0E61BAD3" w:rsidR="00F06152" w:rsidRPr="0074495F" w:rsidRDefault="00F06152" w:rsidP="00651248">
            <w:pPr>
              <w:pStyle w:val="ListParagraph"/>
              <w:numPr>
                <w:ilvl w:val="0"/>
                <w:numId w:val="16"/>
              </w:numPr>
            </w:pPr>
            <w:r>
              <w:t>A McPherson noted the interest of LCH</w:t>
            </w:r>
          </w:p>
        </w:tc>
        <w:tc>
          <w:tcPr>
            <w:tcW w:w="1508" w:type="dxa"/>
          </w:tcPr>
          <w:p w14:paraId="7B74EDD3" w14:textId="77777777" w:rsidR="00B56DB0" w:rsidRDefault="00B56DB0" w:rsidP="00FD55EB">
            <w:pPr>
              <w:ind w:left="1440" w:hanging="1440"/>
            </w:pPr>
          </w:p>
          <w:p w14:paraId="2D2E2EDC" w14:textId="7EFE7B3A" w:rsidR="00715924" w:rsidRDefault="00E66751" w:rsidP="00FD55EB">
            <w:pPr>
              <w:ind w:left="1440" w:hanging="1440"/>
            </w:pPr>
            <w:r>
              <w:t>KT</w:t>
            </w:r>
          </w:p>
          <w:p w14:paraId="2A973AD1" w14:textId="77777777" w:rsidR="00715924" w:rsidRDefault="00715924" w:rsidP="00FD55EB">
            <w:pPr>
              <w:ind w:left="1440" w:hanging="1440"/>
            </w:pPr>
          </w:p>
          <w:p w14:paraId="61A86218" w14:textId="77777777" w:rsidR="00715924" w:rsidRDefault="00715924" w:rsidP="00FD55EB">
            <w:pPr>
              <w:ind w:left="1440" w:hanging="1440"/>
            </w:pPr>
          </w:p>
          <w:p w14:paraId="7EDE215D" w14:textId="77777777" w:rsidR="00715924" w:rsidRDefault="00715924" w:rsidP="00FD55EB">
            <w:pPr>
              <w:ind w:left="1440" w:hanging="1440"/>
            </w:pPr>
          </w:p>
          <w:p w14:paraId="2E45CB8E" w14:textId="77777777" w:rsidR="00715924" w:rsidRDefault="00715924" w:rsidP="00FD55EB">
            <w:pPr>
              <w:ind w:left="1440" w:hanging="1440"/>
            </w:pPr>
          </w:p>
          <w:p w14:paraId="31661EE1" w14:textId="0F20C26A" w:rsidR="00021627" w:rsidRDefault="00021627" w:rsidP="00FD55EB">
            <w:pPr>
              <w:ind w:left="1440" w:hanging="1440"/>
            </w:pPr>
          </w:p>
        </w:tc>
      </w:tr>
      <w:tr w:rsidR="00B56DB0" w14:paraId="6D5B82FF" w14:textId="77777777" w:rsidTr="00D5660B">
        <w:tc>
          <w:tcPr>
            <w:tcW w:w="846" w:type="dxa"/>
          </w:tcPr>
          <w:p w14:paraId="49B123CB" w14:textId="1E4AD58E" w:rsidR="00B56DB0" w:rsidRDefault="00B56DB0" w:rsidP="00336933"/>
        </w:tc>
        <w:tc>
          <w:tcPr>
            <w:tcW w:w="6898" w:type="dxa"/>
          </w:tcPr>
          <w:p w14:paraId="3BCE5C5E" w14:textId="77777777" w:rsidR="002A0BCA" w:rsidRDefault="002A0BCA" w:rsidP="002A0BCA">
            <w:pPr>
              <w:ind w:left="1440" w:hanging="1440"/>
              <w:rPr>
                <w:b/>
                <w:bCs/>
              </w:rPr>
            </w:pPr>
            <w:r w:rsidRPr="002A0BCA">
              <w:rPr>
                <w:b/>
                <w:bCs/>
              </w:rPr>
              <w:t xml:space="preserve">Dates for meetings 2024  </w:t>
            </w:r>
          </w:p>
          <w:p w14:paraId="0EC4F433" w14:textId="505629A2" w:rsidR="002A0BCA" w:rsidRPr="002A0BCA" w:rsidRDefault="002A0BCA" w:rsidP="002A0BCA">
            <w:pPr>
              <w:ind w:left="1440" w:hanging="1440"/>
              <w:rPr>
                <w:b/>
                <w:bCs/>
              </w:rPr>
            </w:pPr>
            <w:r w:rsidRPr="002A0BCA">
              <w:rPr>
                <w:b/>
                <w:bCs/>
              </w:rPr>
              <w:t>16 September</w:t>
            </w:r>
          </w:p>
          <w:p w14:paraId="34D911E2" w14:textId="214ED5F1" w:rsidR="002A0BCA" w:rsidRDefault="002A0BCA" w:rsidP="002A0BCA">
            <w:pPr>
              <w:ind w:left="1440" w:hanging="1440"/>
              <w:rPr>
                <w:b/>
                <w:bCs/>
              </w:rPr>
            </w:pPr>
            <w:r w:rsidRPr="002A0BCA">
              <w:rPr>
                <w:b/>
                <w:bCs/>
              </w:rPr>
              <w:t>21 October</w:t>
            </w:r>
          </w:p>
          <w:p w14:paraId="2BB70B6C" w14:textId="068FDE47" w:rsidR="00B56DB0" w:rsidRPr="002A0BCA" w:rsidRDefault="002A0BCA" w:rsidP="002A0BCA">
            <w:pPr>
              <w:rPr>
                <w:b/>
                <w:bCs/>
              </w:rPr>
            </w:pPr>
            <w:r w:rsidRPr="002A0BCA">
              <w:rPr>
                <w:b/>
                <w:bCs/>
              </w:rPr>
              <w:t>18 November</w:t>
            </w:r>
          </w:p>
        </w:tc>
        <w:tc>
          <w:tcPr>
            <w:tcW w:w="1508" w:type="dxa"/>
          </w:tcPr>
          <w:p w14:paraId="283DFE8F" w14:textId="77777777" w:rsidR="00B56DB0" w:rsidRDefault="00B56DB0" w:rsidP="00FD55EB">
            <w:pPr>
              <w:ind w:left="1440" w:hanging="1440"/>
            </w:pPr>
          </w:p>
        </w:tc>
      </w:tr>
    </w:tbl>
    <w:p w14:paraId="79EA5883" w14:textId="77777777" w:rsidR="00215BC3" w:rsidRDefault="00215BC3" w:rsidP="00FD55EB">
      <w:pPr>
        <w:ind w:left="1440" w:hanging="1440"/>
      </w:pPr>
    </w:p>
    <w:p w14:paraId="2E52961F" w14:textId="5CBE0184" w:rsidR="00215BC3" w:rsidRDefault="00215BC3" w:rsidP="00FD55EB">
      <w:pPr>
        <w:ind w:left="1440" w:hanging="1440"/>
      </w:pPr>
      <w:r>
        <w:t xml:space="preserve">Date of next meeting – </w:t>
      </w:r>
      <w:r w:rsidR="00974C2A">
        <w:t xml:space="preserve"> </w:t>
      </w:r>
      <w:r w:rsidR="00835411">
        <w:t>16 September</w:t>
      </w:r>
      <w:r w:rsidR="00A36511">
        <w:t xml:space="preserve"> 2024</w:t>
      </w:r>
      <w:r w:rsidR="001C54EB">
        <w:t xml:space="preserve"> </w:t>
      </w:r>
      <w:r w:rsidR="00882918">
        <w:t xml:space="preserve"> To be held at the </w:t>
      </w:r>
      <w:r w:rsidR="001C54EB">
        <w:t xml:space="preserve">Laggan </w:t>
      </w:r>
      <w:r w:rsidR="00A36511">
        <w:t>Village Hall</w:t>
      </w:r>
      <w:r w:rsidR="001C54EB">
        <w:t>.</w:t>
      </w:r>
    </w:p>
    <w:sectPr w:rsidR="00215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80AF7"/>
    <w:multiLevelType w:val="hybridMultilevel"/>
    <w:tmpl w:val="97ECC21A"/>
    <w:lvl w:ilvl="0" w:tplc="1786E5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A3321"/>
    <w:multiLevelType w:val="hybridMultilevel"/>
    <w:tmpl w:val="4286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40B74"/>
    <w:multiLevelType w:val="hybridMultilevel"/>
    <w:tmpl w:val="396404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F6609"/>
    <w:multiLevelType w:val="hybridMultilevel"/>
    <w:tmpl w:val="A4C0EB1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EC64FC"/>
    <w:multiLevelType w:val="hybridMultilevel"/>
    <w:tmpl w:val="AAA28C20"/>
    <w:lvl w:ilvl="0" w:tplc="28F0FB6A">
      <w:start w:val="1"/>
      <w:numFmt w:val="decimal"/>
      <w:lvlText w:val="%1."/>
      <w:lvlJc w:val="left"/>
      <w:pPr>
        <w:ind w:left="720" w:hanging="360"/>
      </w:pPr>
    </w:lvl>
    <w:lvl w:ilvl="1" w:tplc="B15A3F18">
      <w:start w:val="1"/>
      <w:numFmt w:val="decimal"/>
      <w:lvlText w:val="%2."/>
      <w:lvlJc w:val="left"/>
      <w:pPr>
        <w:ind w:left="1440" w:hanging="1080"/>
      </w:pPr>
    </w:lvl>
    <w:lvl w:ilvl="2" w:tplc="05A4BE36">
      <w:start w:val="1"/>
      <w:numFmt w:val="decimal"/>
      <w:lvlText w:val="%3."/>
      <w:lvlJc w:val="left"/>
      <w:pPr>
        <w:ind w:left="2160" w:hanging="1980"/>
      </w:pPr>
    </w:lvl>
    <w:lvl w:ilvl="3" w:tplc="9F4256D0">
      <w:start w:val="1"/>
      <w:numFmt w:val="decimal"/>
      <w:lvlText w:val="%4."/>
      <w:lvlJc w:val="left"/>
      <w:pPr>
        <w:ind w:left="2880" w:hanging="2520"/>
      </w:pPr>
    </w:lvl>
    <w:lvl w:ilvl="4" w:tplc="C1741692">
      <w:start w:val="1"/>
      <w:numFmt w:val="decimal"/>
      <w:lvlText w:val="%5."/>
      <w:lvlJc w:val="left"/>
      <w:pPr>
        <w:ind w:left="3600" w:hanging="3240"/>
      </w:pPr>
    </w:lvl>
    <w:lvl w:ilvl="5" w:tplc="3B0239A8">
      <w:start w:val="1"/>
      <w:numFmt w:val="decimal"/>
      <w:lvlText w:val="%6."/>
      <w:lvlJc w:val="left"/>
      <w:pPr>
        <w:ind w:left="4320" w:hanging="4140"/>
      </w:pPr>
    </w:lvl>
    <w:lvl w:ilvl="6" w:tplc="592A0DE6">
      <w:start w:val="1"/>
      <w:numFmt w:val="decimal"/>
      <w:lvlText w:val="%7."/>
      <w:lvlJc w:val="left"/>
      <w:pPr>
        <w:ind w:left="5040" w:hanging="4680"/>
      </w:pPr>
    </w:lvl>
    <w:lvl w:ilvl="7" w:tplc="9AB24544">
      <w:start w:val="1"/>
      <w:numFmt w:val="decimal"/>
      <w:lvlText w:val="%8."/>
      <w:lvlJc w:val="left"/>
      <w:pPr>
        <w:ind w:left="5760" w:hanging="5400"/>
      </w:pPr>
    </w:lvl>
    <w:lvl w:ilvl="8" w:tplc="9C6A2AC6">
      <w:start w:val="1"/>
      <w:numFmt w:val="decimal"/>
      <w:lvlText w:val="%9."/>
      <w:lvlJc w:val="left"/>
      <w:pPr>
        <w:ind w:left="6480" w:hanging="6300"/>
      </w:pPr>
    </w:lvl>
  </w:abstractNum>
  <w:abstractNum w:abstractNumId="5" w15:restartNumberingAfterBreak="0">
    <w:nsid w:val="30D810CD"/>
    <w:multiLevelType w:val="hybridMultilevel"/>
    <w:tmpl w:val="8090A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2341C"/>
    <w:multiLevelType w:val="hybridMultilevel"/>
    <w:tmpl w:val="CDE6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D3566"/>
    <w:multiLevelType w:val="hybridMultilevel"/>
    <w:tmpl w:val="A0042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C0735"/>
    <w:multiLevelType w:val="hybridMultilevel"/>
    <w:tmpl w:val="4686EC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B5D6F"/>
    <w:multiLevelType w:val="hybridMultilevel"/>
    <w:tmpl w:val="3BA246DC"/>
    <w:lvl w:ilvl="0" w:tplc="E340A2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01D7D"/>
    <w:multiLevelType w:val="hybridMultilevel"/>
    <w:tmpl w:val="E4088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808FE"/>
    <w:multiLevelType w:val="hybridMultilevel"/>
    <w:tmpl w:val="312A6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01C2A"/>
    <w:multiLevelType w:val="hybridMultilevel"/>
    <w:tmpl w:val="77CC5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B6E4F"/>
    <w:multiLevelType w:val="hybridMultilevel"/>
    <w:tmpl w:val="5D027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F1BA8"/>
    <w:multiLevelType w:val="hybridMultilevel"/>
    <w:tmpl w:val="3FF89206"/>
    <w:lvl w:ilvl="0" w:tplc="0E984E4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5D5EA8"/>
    <w:multiLevelType w:val="hybridMultilevel"/>
    <w:tmpl w:val="1EC25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745AC"/>
    <w:multiLevelType w:val="hybridMultilevel"/>
    <w:tmpl w:val="20F0F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54639"/>
    <w:multiLevelType w:val="hybridMultilevel"/>
    <w:tmpl w:val="84B81768"/>
    <w:lvl w:ilvl="0" w:tplc="44E0B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8923060">
    <w:abstractNumId w:val="10"/>
  </w:num>
  <w:num w:numId="2" w16cid:durableId="1526409845">
    <w:abstractNumId w:val="3"/>
  </w:num>
  <w:num w:numId="3" w16cid:durableId="351685866">
    <w:abstractNumId w:val="0"/>
  </w:num>
  <w:num w:numId="4" w16cid:durableId="954366656">
    <w:abstractNumId w:val="15"/>
  </w:num>
  <w:num w:numId="5" w16cid:durableId="2005274557">
    <w:abstractNumId w:val="5"/>
  </w:num>
  <w:num w:numId="6" w16cid:durableId="1123575348">
    <w:abstractNumId w:val="7"/>
  </w:num>
  <w:num w:numId="7" w16cid:durableId="1994144060">
    <w:abstractNumId w:val="17"/>
  </w:num>
  <w:num w:numId="8" w16cid:durableId="1037050788">
    <w:abstractNumId w:val="9"/>
  </w:num>
  <w:num w:numId="9" w16cid:durableId="1777600824">
    <w:abstractNumId w:val="4"/>
  </w:num>
  <w:num w:numId="10" w16cid:durableId="1198159047">
    <w:abstractNumId w:val="12"/>
  </w:num>
  <w:num w:numId="11" w16cid:durableId="403917625">
    <w:abstractNumId w:val="2"/>
  </w:num>
  <w:num w:numId="12" w16cid:durableId="1929652740">
    <w:abstractNumId w:val="8"/>
  </w:num>
  <w:num w:numId="13" w16cid:durableId="2128115009">
    <w:abstractNumId w:val="14"/>
  </w:num>
  <w:num w:numId="14" w16cid:durableId="957636849">
    <w:abstractNumId w:val="13"/>
  </w:num>
  <w:num w:numId="15" w16cid:durableId="548960884">
    <w:abstractNumId w:val="1"/>
  </w:num>
  <w:num w:numId="16" w16cid:durableId="2044204104">
    <w:abstractNumId w:val="6"/>
  </w:num>
  <w:num w:numId="17" w16cid:durableId="393627487">
    <w:abstractNumId w:val="11"/>
  </w:num>
  <w:num w:numId="18" w16cid:durableId="16641150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10"/>
    <w:rsid w:val="00017E73"/>
    <w:rsid w:val="00020CBC"/>
    <w:rsid w:val="00021627"/>
    <w:rsid w:val="00023596"/>
    <w:rsid w:val="00027579"/>
    <w:rsid w:val="00032961"/>
    <w:rsid w:val="0003403B"/>
    <w:rsid w:val="00040BA1"/>
    <w:rsid w:val="00044A50"/>
    <w:rsid w:val="0004689B"/>
    <w:rsid w:val="00046CC2"/>
    <w:rsid w:val="00051459"/>
    <w:rsid w:val="00052A6F"/>
    <w:rsid w:val="00057116"/>
    <w:rsid w:val="000612A0"/>
    <w:rsid w:val="00061DD0"/>
    <w:rsid w:val="00063D17"/>
    <w:rsid w:val="00063F79"/>
    <w:rsid w:val="000645C2"/>
    <w:rsid w:val="00080504"/>
    <w:rsid w:val="00082AC3"/>
    <w:rsid w:val="00082CED"/>
    <w:rsid w:val="0009286A"/>
    <w:rsid w:val="000949CC"/>
    <w:rsid w:val="000951FE"/>
    <w:rsid w:val="000B0664"/>
    <w:rsid w:val="000B6CA3"/>
    <w:rsid w:val="000B75FC"/>
    <w:rsid w:val="000C25D8"/>
    <w:rsid w:val="000C5181"/>
    <w:rsid w:val="000C54FD"/>
    <w:rsid w:val="000D181A"/>
    <w:rsid w:val="000E0311"/>
    <w:rsid w:val="000E1E9A"/>
    <w:rsid w:val="000E73DA"/>
    <w:rsid w:val="000F3C19"/>
    <w:rsid w:val="000F7FE3"/>
    <w:rsid w:val="00100CD9"/>
    <w:rsid w:val="00101F66"/>
    <w:rsid w:val="001105F0"/>
    <w:rsid w:val="00111EE2"/>
    <w:rsid w:val="00131D0A"/>
    <w:rsid w:val="00132F58"/>
    <w:rsid w:val="00133634"/>
    <w:rsid w:val="00146E29"/>
    <w:rsid w:val="001524CB"/>
    <w:rsid w:val="00152A1C"/>
    <w:rsid w:val="00155F51"/>
    <w:rsid w:val="0015744D"/>
    <w:rsid w:val="00162186"/>
    <w:rsid w:val="00167064"/>
    <w:rsid w:val="001708B0"/>
    <w:rsid w:val="00181EE1"/>
    <w:rsid w:val="00183286"/>
    <w:rsid w:val="0019024E"/>
    <w:rsid w:val="00192BB7"/>
    <w:rsid w:val="00197525"/>
    <w:rsid w:val="001B2D56"/>
    <w:rsid w:val="001C130E"/>
    <w:rsid w:val="001C270E"/>
    <w:rsid w:val="001C54EB"/>
    <w:rsid w:val="001D021C"/>
    <w:rsid w:val="001D1004"/>
    <w:rsid w:val="001D2642"/>
    <w:rsid w:val="001D7892"/>
    <w:rsid w:val="001F2A98"/>
    <w:rsid w:val="001F4A91"/>
    <w:rsid w:val="00200381"/>
    <w:rsid w:val="0020798D"/>
    <w:rsid w:val="00207A9D"/>
    <w:rsid w:val="00215BC3"/>
    <w:rsid w:val="002170B9"/>
    <w:rsid w:val="0022294C"/>
    <w:rsid w:val="00223C39"/>
    <w:rsid w:val="00225C63"/>
    <w:rsid w:val="00227720"/>
    <w:rsid w:val="00242359"/>
    <w:rsid w:val="00245599"/>
    <w:rsid w:val="00251D35"/>
    <w:rsid w:val="00262F55"/>
    <w:rsid w:val="00265381"/>
    <w:rsid w:val="00267937"/>
    <w:rsid w:val="002723F6"/>
    <w:rsid w:val="002728A0"/>
    <w:rsid w:val="00276142"/>
    <w:rsid w:val="00291CF8"/>
    <w:rsid w:val="002947E1"/>
    <w:rsid w:val="002A0BCA"/>
    <w:rsid w:val="002A529F"/>
    <w:rsid w:val="002A71C7"/>
    <w:rsid w:val="002B3A4D"/>
    <w:rsid w:val="002B46AE"/>
    <w:rsid w:val="002C1310"/>
    <w:rsid w:val="002C23E4"/>
    <w:rsid w:val="002C637F"/>
    <w:rsid w:val="002D57E6"/>
    <w:rsid w:val="002D7703"/>
    <w:rsid w:val="002E3456"/>
    <w:rsid w:val="002E4150"/>
    <w:rsid w:val="002E54D8"/>
    <w:rsid w:val="002F3029"/>
    <w:rsid w:val="002F4CC1"/>
    <w:rsid w:val="002F4DBB"/>
    <w:rsid w:val="003016E9"/>
    <w:rsid w:val="00302DD3"/>
    <w:rsid w:val="0030359E"/>
    <w:rsid w:val="003047C9"/>
    <w:rsid w:val="0032193E"/>
    <w:rsid w:val="00322CEC"/>
    <w:rsid w:val="00323AC8"/>
    <w:rsid w:val="00324082"/>
    <w:rsid w:val="00347312"/>
    <w:rsid w:val="00352323"/>
    <w:rsid w:val="003534B2"/>
    <w:rsid w:val="00354176"/>
    <w:rsid w:val="003757AB"/>
    <w:rsid w:val="003814E2"/>
    <w:rsid w:val="00387B31"/>
    <w:rsid w:val="003926A1"/>
    <w:rsid w:val="0039385F"/>
    <w:rsid w:val="003A608B"/>
    <w:rsid w:val="003A693D"/>
    <w:rsid w:val="003B0EE3"/>
    <w:rsid w:val="003B0F51"/>
    <w:rsid w:val="003C2301"/>
    <w:rsid w:val="003C2CA7"/>
    <w:rsid w:val="003C4178"/>
    <w:rsid w:val="003C50FB"/>
    <w:rsid w:val="003D3E51"/>
    <w:rsid w:val="003E78EA"/>
    <w:rsid w:val="003E7EFA"/>
    <w:rsid w:val="003F0EDD"/>
    <w:rsid w:val="00401D12"/>
    <w:rsid w:val="00405404"/>
    <w:rsid w:val="00420796"/>
    <w:rsid w:val="00421DF2"/>
    <w:rsid w:val="00425DCD"/>
    <w:rsid w:val="00426777"/>
    <w:rsid w:val="00443400"/>
    <w:rsid w:val="00445862"/>
    <w:rsid w:val="00447CD5"/>
    <w:rsid w:val="00450982"/>
    <w:rsid w:val="00451D7B"/>
    <w:rsid w:val="004526E3"/>
    <w:rsid w:val="00453C74"/>
    <w:rsid w:val="0045656D"/>
    <w:rsid w:val="00464711"/>
    <w:rsid w:val="00466EBF"/>
    <w:rsid w:val="004714A5"/>
    <w:rsid w:val="0048304F"/>
    <w:rsid w:val="00484006"/>
    <w:rsid w:val="00486576"/>
    <w:rsid w:val="00492341"/>
    <w:rsid w:val="004937B1"/>
    <w:rsid w:val="00494B8D"/>
    <w:rsid w:val="004A49C9"/>
    <w:rsid w:val="004A4E1F"/>
    <w:rsid w:val="004B2029"/>
    <w:rsid w:val="004C0908"/>
    <w:rsid w:val="004C0AD6"/>
    <w:rsid w:val="004C1DE2"/>
    <w:rsid w:val="004C7123"/>
    <w:rsid w:val="004D340C"/>
    <w:rsid w:val="004E2AB3"/>
    <w:rsid w:val="004E5B41"/>
    <w:rsid w:val="004F00B4"/>
    <w:rsid w:val="004F1695"/>
    <w:rsid w:val="004F181B"/>
    <w:rsid w:val="005020AF"/>
    <w:rsid w:val="005024E8"/>
    <w:rsid w:val="00514D08"/>
    <w:rsid w:val="00514DC5"/>
    <w:rsid w:val="005158D4"/>
    <w:rsid w:val="00525C07"/>
    <w:rsid w:val="005326A7"/>
    <w:rsid w:val="00536219"/>
    <w:rsid w:val="00537E55"/>
    <w:rsid w:val="00541603"/>
    <w:rsid w:val="00563DE5"/>
    <w:rsid w:val="00564F72"/>
    <w:rsid w:val="005656CC"/>
    <w:rsid w:val="005919BF"/>
    <w:rsid w:val="00596BAB"/>
    <w:rsid w:val="005B393B"/>
    <w:rsid w:val="005B5025"/>
    <w:rsid w:val="005B7756"/>
    <w:rsid w:val="005D12BA"/>
    <w:rsid w:val="005E2BF7"/>
    <w:rsid w:val="005E2D92"/>
    <w:rsid w:val="005E759C"/>
    <w:rsid w:val="005F50B4"/>
    <w:rsid w:val="005F5D46"/>
    <w:rsid w:val="00600C8D"/>
    <w:rsid w:val="00605EA4"/>
    <w:rsid w:val="00620058"/>
    <w:rsid w:val="0062504D"/>
    <w:rsid w:val="006251D1"/>
    <w:rsid w:val="006362EC"/>
    <w:rsid w:val="00646A0F"/>
    <w:rsid w:val="00651248"/>
    <w:rsid w:val="00651489"/>
    <w:rsid w:val="00655A48"/>
    <w:rsid w:val="00655ED2"/>
    <w:rsid w:val="0065684E"/>
    <w:rsid w:val="00657B36"/>
    <w:rsid w:val="00667F2D"/>
    <w:rsid w:val="006705C2"/>
    <w:rsid w:val="00680491"/>
    <w:rsid w:val="006864AD"/>
    <w:rsid w:val="006915A4"/>
    <w:rsid w:val="00693DCF"/>
    <w:rsid w:val="00694E30"/>
    <w:rsid w:val="00695B88"/>
    <w:rsid w:val="00697FCA"/>
    <w:rsid w:val="006A010A"/>
    <w:rsid w:val="006A21A7"/>
    <w:rsid w:val="006A3A3C"/>
    <w:rsid w:val="006A781D"/>
    <w:rsid w:val="006B1616"/>
    <w:rsid w:val="006B4C27"/>
    <w:rsid w:val="006B5886"/>
    <w:rsid w:val="006B6C18"/>
    <w:rsid w:val="006B791C"/>
    <w:rsid w:val="006C14E9"/>
    <w:rsid w:val="006D0A10"/>
    <w:rsid w:val="006E4A10"/>
    <w:rsid w:val="006E6957"/>
    <w:rsid w:val="006F223E"/>
    <w:rsid w:val="006F724E"/>
    <w:rsid w:val="00703922"/>
    <w:rsid w:val="00706DED"/>
    <w:rsid w:val="007106BD"/>
    <w:rsid w:val="0071075C"/>
    <w:rsid w:val="0071312B"/>
    <w:rsid w:val="00715924"/>
    <w:rsid w:val="00720D57"/>
    <w:rsid w:val="00726C00"/>
    <w:rsid w:val="00726C04"/>
    <w:rsid w:val="00734DFD"/>
    <w:rsid w:val="00736696"/>
    <w:rsid w:val="00741C93"/>
    <w:rsid w:val="0074495F"/>
    <w:rsid w:val="00747698"/>
    <w:rsid w:val="00750DC1"/>
    <w:rsid w:val="00757097"/>
    <w:rsid w:val="00761B58"/>
    <w:rsid w:val="00765672"/>
    <w:rsid w:val="0076679F"/>
    <w:rsid w:val="00767CC7"/>
    <w:rsid w:val="00771940"/>
    <w:rsid w:val="00774D08"/>
    <w:rsid w:val="007800E1"/>
    <w:rsid w:val="007A2A6B"/>
    <w:rsid w:val="007B238A"/>
    <w:rsid w:val="007B2CCA"/>
    <w:rsid w:val="007B68E4"/>
    <w:rsid w:val="007C0570"/>
    <w:rsid w:val="007C11A3"/>
    <w:rsid w:val="007C7A32"/>
    <w:rsid w:val="007D2CD0"/>
    <w:rsid w:val="007E18DA"/>
    <w:rsid w:val="007E1DAA"/>
    <w:rsid w:val="007E5946"/>
    <w:rsid w:val="0080110F"/>
    <w:rsid w:val="00801AA7"/>
    <w:rsid w:val="008056D1"/>
    <w:rsid w:val="008101FB"/>
    <w:rsid w:val="008140A9"/>
    <w:rsid w:val="00820673"/>
    <w:rsid w:val="00835411"/>
    <w:rsid w:val="0084293A"/>
    <w:rsid w:val="008511A8"/>
    <w:rsid w:val="00853B42"/>
    <w:rsid w:val="008544AE"/>
    <w:rsid w:val="00863383"/>
    <w:rsid w:val="008644F0"/>
    <w:rsid w:val="00867D5E"/>
    <w:rsid w:val="00875E40"/>
    <w:rsid w:val="00882918"/>
    <w:rsid w:val="00884964"/>
    <w:rsid w:val="008930C1"/>
    <w:rsid w:val="0089374C"/>
    <w:rsid w:val="00896196"/>
    <w:rsid w:val="008A04E1"/>
    <w:rsid w:val="008A1EB5"/>
    <w:rsid w:val="008A2DAB"/>
    <w:rsid w:val="008A7545"/>
    <w:rsid w:val="008C22BE"/>
    <w:rsid w:val="008C452E"/>
    <w:rsid w:val="008D1FB7"/>
    <w:rsid w:val="008D6CF5"/>
    <w:rsid w:val="008E09CB"/>
    <w:rsid w:val="008E3AC3"/>
    <w:rsid w:val="008F2CCA"/>
    <w:rsid w:val="008F37F8"/>
    <w:rsid w:val="008F3B7B"/>
    <w:rsid w:val="008F4810"/>
    <w:rsid w:val="009040FD"/>
    <w:rsid w:val="00905C98"/>
    <w:rsid w:val="009063ED"/>
    <w:rsid w:val="0091304D"/>
    <w:rsid w:val="00920A1E"/>
    <w:rsid w:val="00921AB9"/>
    <w:rsid w:val="00932EB8"/>
    <w:rsid w:val="00944921"/>
    <w:rsid w:val="0094589F"/>
    <w:rsid w:val="0095416F"/>
    <w:rsid w:val="00955FBB"/>
    <w:rsid w:val="0095690D"/>
    <w:rsid w:val="00956F9C"/>
    <w:rsid w:val="0095723C"/>
    <w:rsid w:val="00960BCF"/>
    <w:rsid w:val="00960DDD"/>
    <w:rsid w:val="00960EC7"/>
    <w:rsid w:val="009674D7"/>
    <w:rsid w:val="0097099F"/>
    <w:rsid w:val="00974C2A"/>
    <w:rsid w:val="00981D5F"/>
    <w:rsid w:val="0098423A"/>
    <w:rsid w:val="009846E0"/>
    <w:rsid w:val="00987EF9"/>
    <w:rsid w:val="009918ED"/>
    <w:rsid w:val="00991D10"/>
    <w:rsid w:val="00995676"/>
    <w:rsid w:val="009A2D3E"/>
    <w:rsid w:val="009A5E10"/>
    <w:rsid w:val="009B58A9"/>
    <w:rsid w:val="009D1336"/>
    <w:rsid w:val="009E061E"/>
    <w:rsid w:val="009E110D"/>
    <w:rsid w:val="009E12AF"/>
    <w:rsid w:val="009E3168"/>
    <w:rsid w:val="009E360A"/>
    <w:rsid w:val="009E4389"/>
    <w:rsid w:val="009E4E94"/>
    <w:rsid w:val="009F1351"/>
    <w:rsid w:val="009F2717"/>
    <w:rsid w:val="00A01620"/>
    <w:rsid w:val="00A0371B"/>
    <w:rsid w:val="00A26E6C"/>
    <w:rsid w:val="00A36511"/>
    <w:rsid w:val="00A4524C"/>
    <w:rsid w:val="00A469CB"/>
    <w:rsid w:val="00A53257"/>
    <w:rsid w:val="00A56DE5"/>
    <w:rsid w:val="00A62A8D"/>
    <w:rsid w:val="00A7052F"/>
    <w:rsid w:val="00A76D57"/>
    <w:rsid w:val="00A77C75"/>
    <w:rsid w:val="00A77D3F"/>
    <w:rsid w:val="00A80B85"/>
    <w:rsid w:val="00A83060"/>
    <w:rsid w:val="00A937A5"/>
    <w:rsid w:val="00A93E23"/>
    <w:rsid w:val="00AA225C"/>
    <w:rsid w:val="00AA23B2"/>
    <w:rsid w:val="00AA506B"/>
    <w:rsid w:val="00AA6731"/>
    <w:rsid w:val="00AC1C27"/>
    <w:rsid w:val="00AC3DC3"/>
    <w:rsid w:val="00AE0B8B"/>
    <w:rsid w:val="00AE0F1E"/>
    <w:rsid w:val="00AE106D"/>
    <w:rsid w:val="00AE4750"/>
    <w:rsid w:val="00AE71A7"/>
    <w:rsid w:val="00B01BA8"/>
    <w:rsid w:val="00B041DC"/>
    <w:rsid w:val="00B07660"/>
    <w:rsid w:val="00B11FB2"/>
    <w:rsid w:val="00B12432"/>
    <w:rsid w:val="00B15910"/>
    <w:rsid w:val="00B25E82"/>
    <w:rsid w:val="00B312E7"/>
    <w:rsid w:val="00B32697"/>
    <w:rsid w:val="00B415BF"/>
    <w:rsid w:val="00B4177F"/>
    <w:rsid w:val="00B42779"/>
    <w:rsid w:val="00B43AC0"/>
    <w:rsid w:val="00B50323"/>
    <w:rsid w:val="00B559B9"/>
    <w:rsid w:val="00B56DB0"/>
    <w:rsid w:val="00B61996"/>
    <w:rsid w:val="00B66873"/>
    <w:rsid w:val="00B71FF2"/>
    <w:rsid w:val="00B73906"/>
    <w:rsid w:val="00B9010E"/>
    <w:rsid w:val="00B9761E"/>
    <w:rsid w:val="00BA1EC3"/>
    <w:rsid w:val="00BA68C3"/>
    <w:rsid w:val="00BA6A45"/>
    <w:rsid w:val="00BB26A4"/>
    <w:rsid w:val="00BC0F92"/>
    <w:rsid w:val="00BC149F"/>
    <w:rsid w:val="00BD2DE8"/>
    <w:rsid w:val="00BE0D36"/>
    <w:rsid w:val="00BE3B78"/>
    <w:rsid w:val="00BE44E3"/>
    <w:rsid w:val="00BF110E"/>
    <w:rsid w:val="00BF3D09"/>
    <w:rsid w:val="00BF658A"/>
    <w:rsid w:val="00BF79DD"/>
    <w:rsid w:val="00C02BCE"/>
    <w:rsid w:val="00C0543D"/>
    <w:rsid w:val="00C102E6"/>
    <w:rsid w:val="00C1038D"/>
    <w:rsid w:val="00C11913"/>
    <w:rsid w:val="00C127AD"/>
    <w:rsid w:val="00C139A9"/>
    <w:rsid w:val="00C153DA"/>
    <w:rsid w:val="00C25D40"/>
    <w:rsid w:val="00C30EB6"/>
    <w:rsid w:val="00C34BE7"/>
    <w:rsid w:val="00C415A4"/>
    <w:rsid w:val="00C566D7"/>
    <w:rsid w:val="00C63357"/>
    <w:rsid w:val="00C63AF9"/>
    <w:rsid w:val="00C640B9"/>
    <w:rsid w:val="00C65BD5"/>
    <w:rsid w:val="00C66E6F"/>
    <w:rsid w:val="00C70899"/>
    <w:rsid w:val="00C81006"/>
    <w:rsid w:val="00C83F69"/>
    <w:rsid w:val="00C84764"/>
    <w:rsid w:val="00CA03CA"/>
    <w:rsid w:val="00CA476D"/>
    <w:rsid w:val="00CB0947"/>
    <w:rsid w:val="00CC0389"/>
    <w:rsid w:val="00CC5598"/>
    <w:rsid w:val="00CC5E4D"/>
    <w:rsid w:val="00CD248F"/>
    <w:rsid w:val="00CD3458"/>
    <w:rsid w:val="00CD5D8A"/>
    <w:rsid w:val="00CD77E3"/>
    <w:rsid w:val="00CE35C4"/>
    <w:rsid w:val="00CF1B92"/>
    <w:rsid w:val="00CF613A"/>
    <w:rsid w:val="00D21D23"/>
    <w:rsid w:val="00D31D58"/>
    <w:rsid w:val="00D366D9"/>
    <w:rsid w:val="00D41EE0"/>
    <w:rsid w:val="00D51F1B"/>
    <w:rsid w:val="00D5660B"/>
    <w:rsid w:val="00D7002E"/>
    <w:rsid w:val="00D71B42"/>
    <w:rsid w:val="00D74D3C"/>
    <w:rsid w:val="00D8014A"/>
    <w:rsid w:val="00D90690"/>
    <w:rsid w:val="00D9399E"/>
    <w:rsid w:val="00DA1ACB"/>
    <w:rsid w:val="00DA26E3"/>
    <w:rsid w:val="00DA5018"/>
    <w:rsid w:val="00DA78AB"/>
    <w:rsid w:val="00DB463B"/>
    <w:rsid w:val="00DC3C5F"/>
    <w:rsid w:val="00DD40C0"/>
    <w:rsid w:val="00DE3E0E"/>
    <w:rsid w:val="00DE62A8"/>
    <w:rsid w:val="00DF0B95"/>
    <w:rsid w:val="00DF3A9A"/>
    <w:rsid w:val="00E1354A"/>
    <w:rsid w:val="00E139D2"/>
    <w:rsid w:val="00E15C5A"/>
    <w:rsid w:val="00E20458"/>
    <w:rsid w:val="00E22914"/>
    <w:rsid w:val="00E32428"/>
    <w:rsid w:val="00E33C8E"/>
    <w:rsid w:val="00E439EB"/>
    <w:rsid w:val="00E54FE6"/>
    <w:rsid w:val="00E550EB"/>
    <w:rsid w:val="00E573F8"/>
    <w:rsid w:val="00E66751"/>
    <w:rsid w:val="00E71F44"/>
    <w:rsid w:val="00E762E0"/>
    <w:rsid w:val="00E849E7"/>
    <w:rsid w:val="00E863D8"/>
    <w:rsid w:val="00E86CD7"/>
    <w:rsid w:val="00E958F4"/>
    <w:rsid w:val="00E95929"/>
    <w:rsid w:val="00EB31C3"/>
    <w:rsid w:val="00EB341B"/>
    <w:rsid w:val="00EB4757"/>
    <w:rsid w:val="00EB5373"/>
    <w:rsid w:val="00EB6977"/>
    <w:rsid w:val="00EC43AF"/>
    <w:rsid w:val="00EC4F41"/>
    <w:rsid w:val="00EC52B2"/>
    <w:rsid w:val="00EC6A92"/>
    <w:rsid w:val="00ED352C"/>
    <w:rsid w:val="00EE36AE"/>
    <w:rsid w:val="00F02E08"/>
    <w:rsid w:val="00F06152"/>
    <w:rsid w:val="00F06FC8"/>
    <w:rsid w:val="00F1203B"/>
    <w:rsid w:val="00F13325"/>
    <w:rsid w:val="00F24D01"/>
    <w:rsid w:val="00F302CC"/>
    <w:rsid w:val="00F337F3"/>
    <w:rsid w:val="00F36578"/>
    <w:rsid w:val="00F45F57"/>
    <w:rsid w:val="00F45FBF"/>
    <w:rsid w:val="00F4791E"/>
    <w:rsid w:val="00F55FBC"/>
    <w:rsid w:val="00F60B9D"/>
    <w:rsid w:val="00F62CEA"/>
    <w:rsid w:val="00F650C3"/>
    <w:rsid w:val="00F66A01"/>
    <w:rsid w:val="00F76EB8"/>
    <w:rsid w:val="00F83202"/>
    <w:rsid w:val="00F84FAD"/>
    <w:rsid w:val="00F92B5A"/>
    <w:rsid w:val="00F969E8"/>
    <w:rsid w:val="00FA2B87"/>
    <w:rsid w:val="00FA79D7"/>
    <w:rsid w:val="00FB17DE"/>
    <w:rsid w:val="00FB2117"/>
    <w:rsid w:val="00FD48B5"/>
    <w:rsid w:val="00FD4ED7"/>
    <w:rsid w:val="00FE129C"/>
    <w:rsid w:val="00FE1892"/>
    <w:rsid w:val="00FE333A"/>
    <w:rsid w:val="00FE43EF"/>
    <w:rsid w:val="00FE4F5B"/>
    <w:rsid w:val="00FE7B42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4E69"/>
  <w15:chartTrackingRefBased/>
  <w15:docId w15:val="{DD6C6EB2-8CFA-4CB6-A91A-A8A6CCAA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1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550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505"/>
    <w:rPr>
      <w:color w:val="605E5C"/>
      <w:shd w:val="clear" w:color="auto" w:fill="E1DFDD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423E8-BE22-4646-A8A4-B772B464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thew</dc:creator>
  <cp:keywords/>
  <dc:description/>
  <cp:lastModifiedBy>karen thew</cp:lastModifiedBy>
  <cp:revision>113</cp:revision>
  <cp:lastPrinted>2024-05-23T07:58:00Z</cp:lastPrinted>
  <dcterms:created xsi:type="dcterms:W3CDTF">2024-07-25T08:03:00Z</dcterms:created>
  <dcterms:modified xsi:type="dcterms:W3CDTF">2024-10-06T08:53:00Z</dcterms:modified>
</cp:coreProperties>
</file>